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375B9" w14:textId="77777777" w:rsidR="00EE472B" w:rsidRDefault="00000000">
      <w:pPr>
        <w:spacing w:after="0" w:line="259" w:lineRule="auto"/>
        <w:ind w:left="931" w:firstLine="0"/>
        <w:jc w:val="right"/>
      </w:pPr>
      <w:r>
        <w:rPr>
          <w:noProof/>
        </w:rPr>
        <w:drawing>
          <wp:anchor distT="0" distB="0" distL="114300" distR="114300" simplePos="0" relativeHeight="251658240" behindDoc="0" locked="0" layoutInCell="1" allowOverlap="0" wp14:anchorId="5DD7AABF" wp14:editId="35BE566D">
            <wp:simplePos x="0" y="0"/>
            <wp:positionH relativeFrom="column">
              <wp:posOffset>591312</wp:posOffset>
            </wp:positionH>
            <wp:positionV relativeFrom="paragraph">
              <wp:posOffset>-280495</wp:posOffset>
            </wp:positionV>
            <wp:extent cx="2133600" cy="1795784"/>
            <wp:effectExtent l="0" t="0" r="0" b="0"/>
            <wp:wrapSquare wrapText="bothSides"/>
            <wp:docPr id="3045" name="Picture 3045"/>
            <wp:cNvGraphicFramePr/>
            <a:graphic xmlns:a="http://schemas.openxmlformats.org/drawingml/2006/main">
              <a:graphicData uri="http://schemas.openxmlformats.org/drawingml/2006/picture">
                <pic:pic xmlns:pic="http://schemas.openxmlformats.org/drawingml/2006/picture">
                  <pic:nvPicPr>
                    <pic:cNvPr id="3045" name="Picture 3045"/>
                    <pic:cNvPicPr/>
                  </pic:nvPicPr>
                  <pic:blipFill>
                    <a:blip r:embed="rId7"/>
                    <a:stretch>
                      <a:fillRect/>
                    </a:stretch>
                  </pic:blipFill>
                  <pic:spPr>
                    <a:xfrm>
                      <a:off x="0" y="0"/>
                      <a:ext cx="2133600" cy="1795784"/>
                    </a:xfrm>
                    <a:prstGeom prst="rect">
                      <a:avLst/>
                    </a:prstGeom>
                  </pic:spPr>
                </pic:pic>
              </a:graphicData>
            </a:graphic>
          </wp:anchor>
        </w:drawing>
      </w:r>
      <w:r>
        <w:rPr>
          <w:sz w:val="112"/>
          <w:u w:val="single" w:color="000000"/>
        </w:rPr>
        <w:t>education</w:t>
      </w:r>
    </w:p>
    <w:p w14:paraId="1E47E837" w14:textId="77777777" w:rsidR="00EE472B" w:rsidRDefault="00000000">
      <w:pPr>
        <w:spacing w:after="0" w:line="259" w:lineRule="auto"/>
        <w:ind w:left="931" w:firstLine="0"/>
        <w:jc w:val="center"/>
      </w:pPr>
      <w:r>
        <w:rPr>
          <w:sz w:val="34"/>
        </w:rPr>
        <w:t>Department. of</w:t>
      </w:r>
    </w:p>
    <w:p w14:paraId="47A44DB0" w14:textId="77777777" w:rsidR="00EE472B" w:rsidRDefault="00000000">
      <w:pPr>
        <w:spacing w:after="0" w:line="259" w:lineRule="auto"/>
        <w:ind w:left="931" w:firstLine="0"/>
        <w:jc w:val="center"/>
      </w:pPr>
      <w:r>
        <w:rPr>
          <w:sz w:val="36"/>
        </w:rPr>
        <w:t>Education</w:t>
      </w:r>
    </w:p>
    <w:p w14:paraId="05452C43" w14:textId="77777777" w:rsidR="00EE472B" w:rsidRDefault="00000000">
      <w:pPr>
        <w:spacing w:after="969" w:line="259" w:lineRule="auto"/>
        <w:ind w:left="931" w:right="374" w:firstLine="0"/>
        <w:jc w:val="right"/>
      </w:pPr>
      <w:r>
        <w:rPr>
          <w:sz w:val="46"/>
        </w:rPr>
        <w:t>FREE STATE PROVINCE</w:t>
      </w:r>
    </w:p>
    <w:p w14:paraId="49BFB937" w14:textId="77777777" w:rsidR="00EE472B" w:rsidRDefault="00000000">
      <w:pPr>
        <w:spacing w:after="672" w:line="259" w:lineRule="auto"/>
        <w:ind w:left="1982" w:firstLine="0"/>
        <w:jc w:val="left"/>
      </w:pPr>
      <w:r>
        <w:rPr>
          <w:sz w:val="52"/>
        </w:rPr>
        <w:t>PREPARATORY EXAMINATION</w:t>
      </w:r>
    </w:p>
    <w:p w14:paraId="5B3159A2" w14:textId="77777777" w:rsidR="00EE472B" w:rsidRDefault="00000000">
      <w:pPr>
        <w:spacing w:after="723" w:line="270" w:lineRule="auto"/>
        <w:ind w:left="730" w:right="10"/>
        <w:jc w:val="center"/>
      </w:pPr>
      <w:r>
        <w:rPr>
          <w:sz w:val="52"/>
        </w:rPr>
        <w:t>GRADE 12</w:t>
      </w:r>
    </w:p>
    <w:p w14:paraId="0F486FD9" w14:textId="77777777" w:rsidR="00EE472B" w:rsidRDefault="00000000">
      <w:pPr>
        <w:pStyle w:val="Heading1"/>
      </w:pPr>
      <w:r>
        <w:t>TOURISM</w:t>
      </w:r>
    </w:p>
    <w:p w14:paraId="68F7A30F" w14:textId="77777777" w:rsidR="00EE472B" w:rsidRDefault="00000000">
      <w:pPr>
        <w:spacing w:after="638" w:line="270" w:lineRule="auto"/>
        <w:ind w:left="730" w:right="14"/>
        <w:jc w:val="center"/>
      </w:pPr>
      <w:r>
        <w:rPr>
          <w:sz w:val="52"/>
        </w:rPr>
        <w:t>SEPTEMBER 2025</w:t>
      </w:r>
    </w:p>
    <w:p w14:paraId="7F375E5F" w14:textId="77777777" w:rsidR="00EE472B" w:rsidRDefault="00000000">
      <w:pPr>
        <w:spacing w:after="434" w:line="270" w:lineRule="auto"/>
        <w:ind w:left="730"/>
        <w:jc w:val="center"/>
      </w:pPr>
      <w:r>
        <w:rPr>
          <w:sz w:val="52"/>
        </w:rPr>
        <w:t>MARKS: 200</w:t>
      </w:r>
    </w:p>
    <w:p w14:paraId="0A2C603F" w14:textId="77777777" w:rsidR="00EE472B" w:rsidRDefault="00000000">
      <w:pPr>
        <w:spacing w:after="0" w:line="259" w:lineRule="auto"/>
        <w:ind w:left="0" w:firstLine="0"/>
        <w:jc w:val="left"/>
      </w:pPr>
      <w:r>
        <w:rPr>
          <w:sz w:val="34"/>
        </w:rPr>
        <w:t>TOURISM</w:t>
      </w:r>
    </w:p>
    <w:p w14:paraId="6374FC91" w14:textId="77777777" w:rsidR="00EE472B" w:rsidRDefault="00000000">
      <w:pPr>
        <w:pStyle w:val="Heading2"/>
      </w:pPr>
      <w:r>
        <w:rPr>
          <w:noProof/>
        </w:rPr>
        <w:lastRenderedPageBreak/>
        <w:drawing>
          <wp:inline distT="0" distB="0" distL="0" distR="0" wp14:anchorId="620662CC" wp14:editId="2A0905BA">
            <wp:extent cx="1962912" cy="320132"/>
            <wp:effectExtent l="0" t="0" r="0" b="0"/>
            <wp:docPr id="3043" name="Picture 3043"/>
            <wp:cNvGraphicFramePr/>
            <a:graphic xmlns:a="http://schemas.openxmlformats.org/drawingml/2006/main">
              <a:graphicData uri="http://schemas.openxmlformats.org/drawingml/2006/picture">
                <pic:pic xmlns:pic="http://schemas.openxmlformats.org/drawingml/2006/picture">
                  <pic:nvPicPr>
                    <pic:cNvPr id="3043" name="Picture 3043"/>
                    <pic:cNvPicPr/>
                  </pic:nvPicPr>
                  <pic:blipFill>
                    <a:blip r:embed="rId8"/>
                    <a:stretch>
                      <a:fillRect/>
                    </a:stretch>
                  </pic:blipFill>
                  <pic:spPr>
                    <a:xfrm>
                      <a:off x="0" y="0"/>
                      <a:ext cx="1962912" cy="320132"/>
                    </a:xfrm>
                    <a:prstGeom prst="rect">
                      <a:avLst/>
                    </a:prstGeom>
                  </pic:spPr>
                </pic:pic>
              </a:graphicData>
            </a:graphic>
          </wp:inline>
        </w:drawing>
      </w:r>
      <w:r>
        <w:t xml:space="preserve"> TIME: 3 HOURS</w:t>
      </w:r>
    </w:p>
    <w:p w14:paraId="1A0A42E9" w14:textId="77777777" w:rsidR="00EE472B" w:rsidRDefault="00000000">
      <w:pPr>
        <w:pStyle w:val="Heading3"/>
        <w:spacing w:after="680"/>
        <w:ind w:left="14"/>
      </w:pPr>
      <w:r>
        <w:t>N2870B</w:t>
      </w:r>
    </w:p>
    <w:p w14:paraId="16B59E44" w14:textId="77777777" w:rsidR="00EE472B" w:rsidRDefault="00000000">
      <w:pPr>
        <w:spacing w:after="413" w:line="259" w:lineRule="auto"/>
        <w:ind w:left="701" w:firstLine="0"/>
        <w:jc w:val="center"/>
      </w:pPr>
      <w:r>
        <w:rPr>
          <w:sz w:val="30"/>
        </w:rPr>
        <w:t>This question paper consists of 22 pages.</w:t>
      </w:r>
    </w:p>
    <w:p w14:paraId="50856454" w14:textId="77777777" w:rsidR="00EE472B" w:rsidRDefault="00000000">
      <w:pPr>
        <w:spacing w:after="0" w:line="259" w:lineRule="auto"/>
        <w:ind w:left="86" w:firstLine="0"/>
        <w:jc w:val="left"/>
      </w:pPr>
      <w:r>
        <w:rPr>
          <w:sz w:val="54"/>
        </w:rPr>
        <w:t>X05</w:t>
      </w:r>
    </w:p>
    <w:p w14:paraId="2866CB40" w14:textId="77777777" w:rsidR="00EE472B" w:rsidRDefault="00000000">
      <w:pPr>
        <w:spacing w:after="53" w:line="259" w:lineRule="auto"/>
        <w:ind w:left="86" w:firstLine="0"/>
        <w:jc w:val="left"/>
      </w:pPr>
      <w:r>
        <w:rPr>
          <w:noProof/>
        </w:rPr>
        <w:drawing>
          <wp:inline distT="0" distB="0" distL="0" distR="0" wp14:anchorId="372D6D57" wp14:editId="64C861FE">
            <wp:extent cx="865632" cy="338424"/>
            <wp:effectExtent l="0" t="0" r="0" b="0"/>
            <wp:docPr id="3044" name="Picture 3044"/>
            <wp:cNvGraphicFramePr/>
            <a:graphic xmlns:a="http://schemas.openxmlformats.org/drawingml/2006/main">
              <a:graphicData uri="http://schemas.openxmlformats.org/drawingml/2006/picture">
                <pic:pic xmlns:pic="http://schemas.openxmlformats.org/drawingml/2006/picture">
                  <pic:nvPicPr>
                    <pic:cNvPr id="3044" name="Picture 3044"/>
                    <pic:cNvPicPr/>
                  </pic:nvPicPr>
                  <pic:blipFill>
                    <a:blip r:embed="rId9"/>
                    <a:stretch>
                      <a:fillRect/>
                    </a:stretch>
                  </pic:blipFill>
                  <pic:spPr>
                    <a:xfrm>
                      <a:off x="0" y="0"/>
                      <a:ext cx="865632" cy="338424"/>
                    </a:xfrm>
                    <a:prstGeom prst="rect">
                      <a:avLst/>
                    </a:prstGeom>
                  </pic:spPr>
                </pic:pic>
              </a:graphicData>
            </a:graphic>
          </wp:inline>
        </w:drawing>
      </w:r>
    </w:p>
    <w:p w14:paraId="0A901CD6" w14:textId="77777777" w:rsidR="00EE472B" w:rsidRDefault="00000000">
      <w:pPr>
        <w:spacing w:after="163" w:line="259" w:lineRule="auto"/>
        <w:ind w:left="-34"/>
        <w:jc w:val="left"/>
      </w:pPr>
      <w:r>
        <w:rPr>
          <w:noProof/>
        </w:rPr>
        <w:drawing>
          <wp:inline distT="0" distB="0" distL="0" distR="0" wp14:anchorId="766440BC" wp14:editId="7F1468F9">
            <wp:extent cx="27432" cy="27440"/>
            <wp:effectExtent l="0" t="0" r="0" b="0"/>
            <wp:docPr id="2928" name="Picture 2928"/>
            <wp:cNvGraphicFramePr/>
            <a:graphic xmlns:a="http://schemas.openxmlformats.org/drawingml/2006/main">
              <a:graphicData uri="http://schemas.openxmlformats.org/drawingml/2006/picture">
                <pic:pic xmlns:pic="http://schemas.openxmlformats.org/drawingml/2006/picture">
                  <pic:nvPicPr>
                    <pic:cNvPr id="2928" name="Picture 2928"/>
                    <pic:cNvPicPr/>
                  </pic:nvPicPr>
                  <pic:blipFill>
                    <a:blip r:embed="rId10"/>
                    <a:stretch>
                      <a:fillRect/>
                    </a:stretch>
                  </pic:blipFill>
                  <pic:spPr>
                    <a:xfrm>
                      <a:off x="0" y="0"/>
                      <a:ext cx="27432" cy="27440"/>
                    </a:xfrm>
                    <a:prstGeom prst="rect">
                      <a:avLst/>
                    </a:prstGeom>
                  </pic:spPr>
                </pic:pic>
              </a:graphicData>
            </a:graphic>
          </wp:inline>
        </w:drawing>
      </w:r>
      <w:r>
        <w:rPr>
          <w:sz w:val="24"/>
        </w:rPr>
        <w:t xml:space="preserve"> N3 </w:t>
      </w:r>
    </w:p>
    <w:p w14:paraId="55AEF543" w14:textId="77777777" w:rsidR="00EE472B" w:rsidRDefault="00000000">
      <w:pPr>
        <w:pStyle w:val="Heading3"/>
        <w:spacing w:after="180"/>
        <w:ind w:left="452"/>
      </w:pPr>
      <w:r>
        <w:t>INSTRUCTIONS AND INFORMATION</w:t>
      </w:r>
    </w:p>
    <w:p w14:paraId="3403FC08" w14:textId="77777777" w:rsidR="00EE472B" w:rsidRDefault="00000000">
      <w:pPr>
        <w:spacing w:after="227"/>
        <w:ind w:right="4"/>
      </w:pPr>
      <w:r>
        <w:t>Read the instructions carefully before answering the questions.</w:t>
      </w:r>
    </w:p>
    <w:p w14:paraId="17E89FF1" w14:textId="77777777" w:rsidR="00EE472B" w:rsidRDefault="00000000">
      <w:pPr>
        <w:numPr>
          <w:ilvl w:val="0"/>
          <w:numId w:val="1"/>
        </w:numPr>
        <w:spacing w:after="200"/>
        <w:ind w:right="4" w:hanging="576"/>
      </w:pPr>
      <w:r>
        <w:t>This question paper consists of FIVE sections.</w:t>
      </w:r>
    </w:p>
    <w:p w14:paraId="524C9CA4" w14:textId="77777777" w:rsidR="00EE472B" w:rsidRDefault="00000000">
      <w:pPr>
        <w:numPr>
          <w:ilvl w:val="0"/>
          <w:numId w:val="1"/>
        </w:numPr>
        <w:spacing w:after="204"/>
        <w:ind w:right="4" w:hanging="576"/>
      </w:pPr>
      <w:r>
        <w:t>Answer ALL the questions.</w:t>
      </w:r>
    </w:p>
    <w:p w14:paraId="60223357" w14:textId="77777777" w:rsidR="00EE472B" w:rsidRDefault="00000000">
      <w:pPr>
        <w:numPr>
          <w:ilvl w:val="0"/>
          <w:numId w:val="1"/>
        </w:numPr>
        <w:spacing w:after="191"/>
        <w:ind w:right="4" w:hanging="576"/>
      </w:pPr>
      <w:r>
        <w:t>Start EACH question on a NEW page.</w:t>
      </w:r>
    </w:p>
    <w:p w14:paraId="1B1882CC" w14:textId="77777777" w:rsidR="00EE472B" w:rsidRDefault="00000000">
      <w:pPr>
        <w:numPr>
          <w:ilvl w:val="0"/>
          <w:numId w:val="1"/>
        </w:numPr>
        <w:spacing w:after="222"/>
        <w:ind w:right="4" w:hanging="576"/>
      </w:pPr>
      <w:r>
        <w:t>In QUESTION 3.1, round off your answer to TWO decimal places.</w:t>
      </w:r>
    </w:p>
    <w:p w14:paraId="165E9F0F" w14:textId="77777777" w:rsidR="00EE472B" w:rsidRDefault="00000000">
      <w:pPr>
        <w:numPr>
          <w:ilvl w:val="0"/>
          <w:numId w:val="1"/>
        </w:numPr>
        <w:spacing w:after="252"/>
        <w:ind w:right="4" w:hanging="576"/>
      </w:pPr>
      <w:r>
        <w:t>Show ALL calculations.</w:t>
      </w:r>
      <w:r>
        <w:tab/>
      </w:r>
      <w:r>
        <w:rPr>
          <w:noProof/>
        </w:rPr>
        <w:drawing>
          <wp:inline distT="0" distB="0" distL="0" distR="0" wp14:anchorId="4D0C2240" wp14:editId="658ACC96">
            <wp:extent cx="36576" cy="48782"/>
            <wp:effectExtent l="0" t="0" r="0" b="0"/>
            <wp:docPr id="5101" name="Picture 5101"/>
            <wp:cNvGraphicFramePr/>
            <a:graphic xmlns:a="http://schemas.openxmlformats.org/drawingml/2006/main">
              <a:graphicData uri="http://schemas.openxmlformats.org/drawingml/2006/picture">
                <pic:pic xmlns:pic="http://schemas.openxmlformats.org/drawingml/2006/picture">
                  <pic:nvPicPr>
                    <pic:cNvPr id="5101" name="Picture 5101"/>
                    <pic:cNvPicPr/>
                  </pic:nvPicPr>
                  <pic:blipFill>
                    <a:blip r:embed="rId11"/>
                    <a:stretch>
                      <a:fillRect/>
                    </a:stretch>
                  </pic:blipFill>
                  <pic:spPr>
                    <a:xfrm>
                      <a:off x="0" y="0"/>
                      <a:ext cx="36576" cy="48782"/>
                    </a:xfrm>
                    <a:prstGeom prst="rect">
                      <a:avLst/>
                    </a:prstGeom>
                  </pic:spPr>
                </pic:pic>
              </a:graphicData>
            </a:graphic>
          </wp:inline>
        </w:drawing>
      </w:r>
    </w:p>
    <w:p w14:paraId="4708B8D9" w14:textId="77777777" w:rsidR="00EE472B" w:rsidRDefault="00000000">
      <w:pPr>
        <w:numPr>
          <w:ilvl w:val="0"/>
          <w:numId w:val="1"/>
        </w:numPr>
        <w:spacing w:after="157"/>
        <w:ind w:right="4" w:hanging="576"/>
      </w:pPr>
      <w:r>
        <w:t>You may use a non-programmable calculator.</w:t>
      </w:r>
    </w:p>
    <w:p w14:paraId="34A831BA" w14:textId="77777777" w:rsidR="00EE472B" w:rsidRDefault="00000000">
      <w:pPr>
        <w:numPr>
          <w:ilvl w:val="0"/>
          <w:numId w:val="1"/>
        </w:numPr>
        <w:spacing w:after="283"/>
        <w:ind w:right="4" w:hanging="576"/>
      </w:pPr>
      <w:r>
        <w:t>Use the mark allocation at each question as a guide to the length of your answer.</w:t>
      </w:r>
    </w:p>
    <w:p w14:paraId="33887EB1" w14:textId="77777777" w:rsidR="00EE472B" w:rsidRDefault="00000000">
      <w:pPr>
        <w:numPr>
          <w:ilvl w:val="0"/>
          <w:numId w:val="1"/>
        </w:numPr>
        <w:spacing w:after="261"/>
        <w:ind w:right="4" w:hanging="576"/>
      </w:pPr>
      <w:r>
        <w:t>Write neatly and legibly.</w:t>
      </w:r>
    </w:p>
    <w:p w14:paraId="16712924" w14:textId="77777777" w:rsidR="00EE472B" w:rsidRDefault="00000000">
      <w:pPr>
        <w:numPr>
          <w:ilvl w:val="0"/>
          <w:numId w:val="1"/>
        </w:numPr>
        <w:ind w:right="4" w:hanging="576"/>
      </w:pPr>
      <w:r>
        <w:t>The table below is a guide to help you allocate your time according to each section.</w:t>
      </w:r>
    </w:p>
    <w:tbl>
      <w:tblPr>
        <w:tblStyle w:val="TableGrid"/>
        <w:tblW w:w="8650" w:type="dxa"/>
        <w:tblInd w:w="427" w:type="dxa"/>
        <w:tblCellMar>
          <w:top w:w="50" w:type="dxa"/>
          <w:left w:w="83" w:type="dxa"/>
          <w:bottom w:w="5" w:type="dxa"/>
          <w:right w:w="125" w:type="dxa"/>
        </w:tblCellMar>
        <w:tblLook w:val="04A0" w:firstRow="1" w:lastRow="0" w:firstColumn="1" w:lastColumn="0" w:noHBand="0" w:noVBand="1"/>
      </w:tblPr>
      <w:tblGrid>
        <w:gridCol w:w="1571"/>
        <w:gridCol w:w="4433"/>
        <w:gridCol w:w="1432"/>
        <w:gridCol w:w="1214"/>
      </w:tblGrid>
      <w:tr w:rsidR="00EE472B" w14:paraId="1C912898" w14:textId="77777777">
        <w:trPr>
          <w:trHeight w:val="571"/>
        </w:trPr>
        <w:tc>
          <w:tcPr>
            <w:tcW w:w="1573" w:type="dxa"/>
            <w:tcBorders>
              <w:top w:val="single" w:sz="2" w:space="0" w:color="000000"/>
              <w:left w:val="single" w:sz="2" w:space="0" w:color="000000"/>
              <w:bottom w:val="single" w:sz="2" w:space="0" w:color="000000"/>
              <w:right w:val="single" w:sz="2" w:space="0" w:color="000000"/>
            </w:tcBorders>
            <w:vAlign w:val="center"/>
          </w:tcPr>
          <w:p w14:paraId="0E43FF95" w14:textId="77777777" w:rsidR="00EE472B" w:rsidRDefault="00000000">
            <w:pPr>
              <w:spacing w:after="0" w:line="259" w:lineRule="auto"/>
              <w:ind w:left="43" w:firstLine="0"/>
              <w:jc w:val="center"/>
            </w:pPr>
            <w:r>
              <w:rPr>
                <w:sz w:val="30"/>
              </w:rPr>
              <w:t>SECTION</w:t>
            </w:r>
          </w:p>
        </w:tc>
        <w:tc>
          <w:tcPr>
            <w:tcW w:w="4547" w:type="dxa"/>
            <w:tcBorders>
              <w:top w:val="single" w:sz="2" w:space="0" w:color="000000"/>
              <w:left w:val="single" w:sz="2" w:space="0" w:color="000000"/>
              <w:bottom w:val="single" w:sz="2" w:space="0" w:color="000000"/>
              <w:right w:val="single" w:sz="2" w:space="0" w:color="000000"/>
            </w:tcBorders>
            <w:vAlign w:val="center"/>
          </w:tcPr>
          <w:p w14:paraId="61B09EC4" w14:textId="77777777" w:rsidR="00EE472B" w:rsidRDefault="00000000">
            <w:pPr>
              <w:spacing w:after="0" w:line="259" w:lineRule="auto"/>
              <w:ind w:left="67" w:firstLine="0"/>
              <w:jc w:val="center"/>
            </w:pPr>
            <w:r>
              <w:rPr>
                <w:sz w:val="30"/>
              </w:rPr>
              <w:t>TOPIC</w:t>
            </w:r>
          </w:p>
        </w:tc>
        <w:tc>
          <w:tcPr>
            <w:tcW w:w="1315" w:type="dxa"/>
            <w:tcBorders>
              <w:top w:val="single" w:sz="2" w:space="0" w:color="000000"/>
              <w:left w:val="single" w:sz="2" w:space="0" w:color="000000"/>
              <w:bottom w:val="single" w:sz="2" w:space="0" w:color="000000"/>
              <w:right w:val="single" w:sz="2" w:space="0" w:color="000000"/>
            </w:tcBorders>
            <w:vAlign w:val="center"/>
          </w:tcPr>
          <w:p w14:paraId="4FC7A26A" w14:textId="77777777" w:rsidR="00EE472B" w:rsidRDefault="00000000">
            <w:pPr>
              <w:spacing w:after="0" w:line="259" w:lineRule="auto"/>
              <w:ind w:left="157" w:firstLine="0"/>
              <w:jc w:val="left"/>
            </w:pPr>
            <w:r>
              <w:rPr>
                <w:sz w:val="30"/>
              </w:rPr>
              <w:t>MARKS</w:t>
            </w:r>
          </w:p>
        </w:tc>
        <w:tc>
          <w:tcPr>
            <w:tcW w:w="1214" w:type="dxa"/>
            <w:tcBorders>
              <w:top w:val="single" w:sz="2" w:space="0" w:color="000000"/>
              <w:left w:val="single" w:sz="2" w:space="0" w:color="000000"/>
              <w:bottom w:val="single" w:sz="2" w:space="0" w:color="000000"/>
              <w:right w:val="single" w:sz="2" w:space="0" w:color="000000"/>
            </w:tcBorders>
          </w:tcPr>
          <w:p w14:paraId="38AE94D9" w14:textId="77777777" w:rsidR="00EE472B" w:rsidRDefault="00000000">
            <w:pPr>
              <w:spacing w:after="0" w:line="259" w:lineRule="auto"/>
              <w:ind w:left="118" w:firstLine="158"/>
              <w:jc w:val="left"/>
            </w:pPr>
            <w:r>
              <w:rPr>
                <w:sz w:val="28"/>
              </w:rPr>
              <w:t>TIME minutes</w:t>
            </w:r>
          </w:p>
        </w:tc>
      </w:tr>
      <w:tr w:rsidR="00EE472B" w14:paraId="79A603FF" w14:textId="77777777">
        <w:trPr>
          <w:trHeight w:val="835"/>
        </w:trPr>
        <w:tc>
          <w:tcPr>
            <w:tcW w:w="1573" w:type="dxa"/>
            <w:tcBorders>
              <w:top w:val="single" w:sz="2" w:space="0" w:color="000000"/>
              <w:left w:val="single" w:sz="2" w:space="0" w:color="000000"/>
              <w:bottom w:val="single" w:sz="2" w:space="0" w:color="000000"/>
              <w:right w:val="single" w:sz="2" w:space="0" w:color="000000"/>
            </w:tcBorders>
          </w:tcPr>
          <w:p w14:paraId="07CF07F1" w14:textId="77777777" w:rsidR="00EE472B" w:rsidRDefault="00EE472B">
            <w:pPr>
              <w:spacing w:after="160" w:line="259" w:lineRule="auto"/>
              <w:ind w:left="0" w:firstLine="0"/>
              <w:jc w:val="left"/>
            </w:pPr>
          </w:p>
        </w:tc>
        <w:tc>
          <w:tcPr>
            <w:tcW w:w="4547" w:type="dxa"/>
            <w:tcBorders>
              <w:top w:val="single" w:sz="2" w:space="0" w:color="000000"/>
              <w:left w:val="single" w:sz="2" w:space="0" w:color="000000"/>
              <w:bottom w:val="single" w:sz="2" w:space="0" w:color="000000"/>
              <w:right w:val="single" w:sz="2" w:space="0" w:color="000000"/>
            </w:tcBorders>
            <w:vAlign w:val="center"/>
          </w:tcPr>
          <w:p w14:paraId="2C706F49" w14:textId="77777777" w:rsidR="00EE472B" w:rsidRDefault="00000000">
            <w:pPr>
              <w:spacing w:after="0" w:line="259" w:lineRule="auto"/>
              <w:ind w:left="29" w:firstLine="0"/>
              <w:jc w:val="left"/>
            </w:pPr>
            <w:r>
              <w:t>Short Questions</w:t>
            </w:r>
          </w:p>
        </w:tc>
        <w:tc>
          <w:tcPr>
            <w:tcW w:w="1315" w:type="dxa"/>
            <w:tcBorders>
              <w:top w:val="single" w:sz="2" w:space="0" w:color="000000"/>
              <w:left w:val="single" w:sz="2" w:space="0" w:color="000000"/>
              <w:bottom w:val="single" w:sz="2" w:space="0" w:color="000000"/>
              <w:right w:val="single" w:sz="2" w:space="0" w:color="000000"/>
            </w:tcBorders>
            <w:vAlign w:val="center"/>
          </w:tcPr>
          <w:p w14:paraId="706A08FA" w14:textId="77777777" w:rsidR="00EE472B" w:rsidRDefault="00000000">
            <w:pPr>
              <w:spacing w:after="0" w:line="259" w:lineRule="auto"/>
              <w:ind w:left="56" w:firstLine="0"/>
              <w:jc w:val="center"/>
            </w:pPr>
            <w:r>
              <w:rPr>
                <w:rFonts w:ascii="Calibri" w:eastAsia="Calibri" w:hAnsi="Calibri" w:cs="Calibri"/>
                <w:sz w:val="28"/>
              </w:rPr>
              <w:t>40</w:t>
            </w:r>
          </w:p>
        </w:tc>
        <w:tc>
          <w:tcPr>
            <w:tcW w:w="1214" w:type="dxa"/>
            <w:tcBorders>
              <w:top w:val="single" w:sz="2" w:space="0" w:color="000000"/>
              <w:left w:val="single" w:sz="2" w:space="0" w:color="000000"/>
              <w:bottom w:val="single" w:sz="2" w:space="0" w:color="000000"/>
              <w:right w:val="single" w:sz="2" w:space="0" w:color="000000"/>
            </w:tcBorders>
            <w:vAlign w:val="center"/>
          </w:tcPr>
          <w:p w14:paraId="2EE74746" w14:textId="77777777" w:rsidR="00EE472B" w:rsidRDefault="00000000">
            <w:pPr>
              <w:spacing w:after="0" w:line="259" w:lineRule="auto"/>
              <w:ind w:left="80" w:firstLine="0"/>
              <w:jc w:val="center"/>
            </w:pPr>
            <w:r>
              <w:rPr>
                <w:rFonts w:ascii="Calibri" w:eastAsia="Calibri" w:hAnsi="Calibri" w:cs="Calibri"/>
              </w:rPr>
              <w:t>20</w:t>
            </w:r>
          </w:p>
        </w:tc>
      </w:tr>
      <w:tr w:rsidR="00EE472B" w14:paraId="00B7CEFB" w14:textId="77777777">
        <w:trPr>
          <w:trHeight w:val="1112"/>
        </w:trPr>
        <w:tc>
          <w:tcPr>
            <w:tcW w:w="1573" w:type="dxa"/>
            <w:tcBorders>
              <w:top w:val="single" w:sz="2" w:space="0" w:color="000000"/>
              <w:left w:val="single" w:sz="2" w:space="0" w:color="000000"/>
              <w:bottom w:val="single" w:sz="2" w:space="0" w:color="000000"/>
              <w:right w:val="single" w:sz="2" w:space="0" w:color="000000"/>
            </w:tcBorders>
          </w:tcPr>
          <w:p w14:paraId="70F436FC" w14:textId="77777777" w:rsidR="00EE472B" w:rsidRDefault="00EE472B">
            <w:pPr>
              <w:spacing w:after="160" w:line="259" w:lineRule="auto"/>
              <w:ind w:left="0" w:firstLine="0"/>
              <w:jc w:val="left"/>
            </w:pPr>
          </w:p>
        </w:tc>
        <w:tc>
          <w:tcPr>
            <w:tcW w:w="4547" w:type="dxa"/>
            <w:tcBorders>
              <w:top w:val="single" w:sz="2" w:space="0" w:color="000000"/>
              <w:left w:val="single" w:sz="2" w:space="0" w:color="000000"/>
              <w:bottom w:val="single" w:sz="2" w:space="0" w:color="000000"/>
              <w:right w:val="single" w:sz="2" w:space="0" w:color="000000"/>
            </w:tcBorders>
            <w:vAlign w:val="center"/>
          </w:tcPr>
          <w:p w14:paraId="63EE4A5F" w14:textId="77777777" w:rsidR="00EE472B" w:rsidRDefault="00000000">
            <w:pPr>
              <w:spacing w:after="0" w:line="259" w:lineRule="auto"/>
              <w:ind w:left="29" w:firstLine="5"/>
              <w:jc w:val="left"/>
            </w:pPr>
            <w:r>
              <w:t>Map Work and Tour Planning; Foreign Exchange</w:t>
            </w:r>
          </w:p>
        </w:tc>
        <w:tc>
          <w:tcPr>
            <w:tcW w:w="1315" w:type="dxa"/>
            <w:tcBorders>
              <w:top w:val="single" w:sz="2" w:space="0" w:color="000000"/>
              <w:left w:val="single" w:sz="2" w:space="0" w:color="000000"/>
              <w:bottom w:val="single" w:sz="2" w:space="0" w:color="000000"/>
              <w:right w:val="single" w:sz="2" w:space="0" w:color="000000"/>
            </w:tcBorders>
            <w:vAlign w:val="bottom"/>
          </w:tcPr>
          <w:p w14:paraId="47A7FCD9" w14:textId="77777777" w:rsidR="00EE472B" w:rsidRDefault="00000000">
            <w:pPr>
              <w:spacing w:after="0" w:line="259" w:lineRule="auto"/>
              <w:ind w:left="41" w:firstLine="0"/>
              <w:jc w:val="center"/>
            </w:pPr>
            <w:r>
              <w:rPr>
                <w:rFonts w:ascii="Calibri" w:eastAsia="Calibri" w:hAnsi="Calibri" w:cs="Calibri"/>
                <w:sz w:val="28"/>
              </w:rPr>
              <w:t>50</w:t>
            </w:r>
          </w:p>
        </w:tc>
        <w:tc>
          <w:tcPr>
            <w:tcW w:w="1214" w:type="dxa"/>
            <w:tcBorders>
              <w:top w:val="single" w:sz="2" w:space="0" w:color="000000"/>
              <w:left w:val="single" w:sz="2" w:space="0" w:color="000000"/>
              <w:bottom w:val="single" w:sz="2" w:space="0" w:color="000000"/>
              <w:right w:val="single" w:sz="2" w:space="0" w:color="000000"/>
            </w:tcBorders>
            <w:vAlign w:val="bottom"/>
          </w:tcPr>
          <w:p w14:paraId="129BDE9C" w14:textId="77777777" w:rsidR="00EE472B" w:rsidRDefault="00000000">
            <w:pPr>
              <w:spacing w:after="0" w:line="259" w:lineRule="auto"/>
              <w:ind w:left="80" w:firstLine="0"/>
              <w:jc w:val="center"/>
            </w:pPr>
            <w:r>
              <w:rPr>
                <w:rFonts w:ascii="Calibri" w:eastAsia="Calibri" w:hAnsi="Calibri" w:cs="Calibri"/>
              </w:rPr>
              <w:t>50</w:t>
            </w:r>
          </w:p>
        </w:tc>
      </w:tr>
      <w:tr w:rsidR="00EE472B" w14:paraId="5E41C853" w14:textId="77777777">
        <w:trPr>
          <w:trHeight w:val="1111"/>
        </w:trPr>
        <w:tc>
          <w:tcPr>
            <w:tcW w:w="1573" w:type="dxa"/>
            <w:tcBorders>
              <w:top w:val="single" w:sz="2" w:space="0" w:color="000000"/>
              <w:left w:val="single" w:sz="2" w:space="0" w:color="000000"/>
              <w:bottom w:val="single" w:sz="2" w:space="0" w:color="000000"/>
              <w:right w:val="single" w:sz="2" w:space="0" w:color="000000"/>
            </w:tcBorders>
            <w:vAlign w:val="center"/>
          </w:tcPr>
          <w:p w14:paraId="268C3187" w14:textId="77777777" w:rsidR="00EE472B" w:rsidRDefault="00000000">
            <w:pPr>
              <w:spacing w:after="0" w:line="259" w:lineRule="auto"/>
              <w:ind w:left="24" w:firstLine="0"/>
              <w:jc w:val="center"/>
            </w:pPr>
            <w:r>
              <w:rPr>
                <w:rFonts w:ascii="Calibri" w:eastAsia="Calibri" w:hAnsi="Calibri" w:cs="Calibri"/>
                <w:sz w:val="34"/>
              </w:rPr>
              <w:t>c</w:t>
            </w:r>
          </w:p>
        </w:tc>
        <w:tc>
          <w:tcPr>
            <w:tcW w:w="4547" w:type="dxa"/>
            <w:tcBorders>
              <w:top w:val="single" w:sz="2" w:space="0" w:color="000000"/>
              <w:left w:val="single" w:sz="2" w:space="0" w:color="000000"/>
              <w:bottom w:val="single" w:sz="2" w:space="0" w:color="000000"/>
              <w:right w:val="single" w:sz="2" w:space="0" w:color="000000"/>
            </w:tcBorders>
            <w:vAlign w:val="center"/>
          </w:tcPr>
          <w:p w14:paraId="6B54C050" w14:textId="77777777" w:rsidR="00EE472B" w:rsidRDefault="00000000">
            <w:pPr>
              <w:spacing w:after="0" w:line="259" w:lineRule="auto"/>
              <w:ind w:left="29" w:right="53" w:hanging="19"/>
            </w:pPr>
            <w:r>
              <w:t>Tourism Attractions; Culture and Heritage Tourism; Marketing</w:t>
            </w:r>
          </w:p>
        </w:tc>
        <w:tc>
          <w:tcPr>
            <w:tcW w:w="1315" w:type="dxa"/>
            <w:tcBorders>
              <w:top w:val="single" w:sz="2" w:space="0" w:color="000000"/>
              <w:left w:val="single" w:sz="2" w:space="0" w:color="000000"/>
              <w:bottom w:val="single" w:sz="2" w:space="0" w:color="000000"/>
              <w:right w:val="single" w:sz="2" w:space="0" w:color="000000"/>
            </w:tcBorders>
            <w:vAlign w:val="bottom"/>
          </w:tcPr>
          <w:p w14:paraId="2D62B237" w14:textId="77777777" w:rsidR="00EE472B" w:rsidRDefault="00000000">
            <w:pPr>
              <w:spacing w:after="0" w:line="259" w:lineRule="auto"/>
              <w:ind w:left="37" w:firstLine="0"/>
              <w:jc w:val="center"/>
            </w:pPr>
            <w:r>
              <w:rPr>
                <w:rFonts w:ascii="Calibri" w:eastAsia="Calibri" w:hAnsi="Calibri" w:cs="Calibri"/>
                <w:sz w:val="28"/>
              </w:rPr>
              <w:t>50</w:t>
            </w:r>
          </w:p>
        </w:tc>
        <w:tc>
          <w:tcPr>
            <w:tcW w:w="1214" w:type="dxa"/>
            <w:tcBorders>
              <w:top w:val="single" w:sz="2" w:space="0" w:color="000000"/>
              <w:left w:val="single" w:sz="2" w:space="0" w:color="000000"/>
              <w:bottom w:val="single" w:sz="2" w:space="0" w:color="000000"/>
              <w:right w:val="single" w:sz="2" w:space="0" w:color="000000"/>
            </w:tcBorders>
            <w:vAlign w:val="bottom"/>
          </w:tcPr>
          <w:p w14:paraId="3E5BAE7D" w14:textId="77777777" w:rsidR="00EE472B" w:rsidRDefault="00000000">
            <w:pPr>
              <w:spacing w:after="0" w:line="259" w:lineRule="auto"/>
              <w:ind w:left="65" w:firstLine="0"/>
              <w:jc w:val="center"/>
            </w:pPr>
            <w:r>
              <w:rPr>
                <w:rFonts w:ascii="Calibri" w:eastAsia="Calibri" w:hAnsi="Calibri" w:cs="Calibri"/>
              </w:rPr>
              <w:t>50</w:t>
            </w:r>
          </w:p>
        </w:tc>
      </w:tr>
      <w:tr w:rsidR="00EE472B" w14:paraId="4F7404E8" w14:textId="77777777">
        <w:trPr>
          <w:trHeight w:val="1107"/>
        </w:trPr>
        <w:tc>
          <w:tcPr>
            <w:tcW w:w="1573" w:type="dxa"/>
            <w:tcBorders>
              <w:top w:val="single" w:sz="2" w:space="0" w:color="000000"/>
              <w:left w:val="single" w:sz="2" w:space="0" w:color="000000"/>
              <w:bottom w:val="single" w:sz="2" w:space="0" w:color="000000"/>
              <w:right w:val="single" w:sz="2" w:space="0" w:color="000000"/>
            </w:tcBorders>
          </w:tcPr>
          <w:p w14:paraId="1CAF0CF8" w14:textId="77777777" w:rsidR="00EE472B" w:rsidRDefault="00EE472B">
            <w:pPr>
              <w:spacing w:after="160" w:line="259" w:lineRule="auto"/>
              <w:ind w:left="0" w:firstLine="0"/>
              <w:jc w:val="left"/>
            </w:pPr>
          </w:p>
        </w:tc>
        <w:tc>
          <w:tcPr>
            <w:tcW w:w="4547" w:type="dxa"/>
            <w:tcBorders>
              <w:top w:val="single" w:sz="2" w:space="0" w:color="000000"/>
              <w:left w:val="single" w:sz="2" w:space="0" w:color="000000"/>
              <w:bottom w:val="single" w:sz="2" w:space="0" w:color="000000"/>
              <w:right w:val="single" w:sz="2" w:space="0" w:color="000000"/>
            </w:tcBorders>
            <w:vAlign w:val="center"/>
          </w:tcPr>
          <w:p w14:paraId="02914064" w14:textId="77777777" w:rsidR="00EE472B" w:rsidRDefault="00000000">
            <w:pPr>
              <w:spacing w:after="0" w:line="259" w:lineRule="auto"/>
              <w:ind w:left="24" w:hanging="14"/>
            </w:pPr>
            <w:r>
              <w:rPr>
                <w:sz w:val="28"/>
              </w:rPr>
              <w:t>Tourism Sectors; Sustainable and Responsible Tourism</w:t>
            </w:r>
          </w:p>
        </w:tc>
        <w:tc>
          <w:tcPr>
            <w:tcW w:w="1315" w:type="dxa"/>
            <w:tcBorders>
              <w:top w:val="single" w:sz="2" w:space="0" w:color="000000"/>
              <w:left w:val="single" w:sz="2" w:space="0" w:color="000000"/>
              <w:bottom w:val="single" w:sz="2" w:space="0" w:color="000000"/>
              <w:right w:val="single" w:sz="2" w:space="0" w:color="000000"/>
            </w:tcBorders>
            <w:vAlign w:val="bottom"/>
          </w:tcPr>
          <w:p w14:paraId="195FFBF2" w14:textId="77777777" w:rsidR="00EE472B" w:rsidRDefault="00000000">
            <w:pPr>
              <w:spacing w:after="0" w:line="259" w:lineRule="auto"/>
              <w:ind w:left="32" w:firstLine="0"/>
              <w:jc w:val="center"/>
            </w:pPr>
            <w:r>
              <w:rPr>
                <w:rFonts w:ascii="Calibri" w:eastAsia="Calibri" w:hAnsi="Calibri" w:cs="Calibri"/>
                <w:sz w:val="28"/>
              </w:rPr>
              <w:t>30</w:t>
            </w:r>
          </w:p>
        </w:tc>
        <w:tc>
          <w:tcPr>
            <w:tcW w:w="1214" w:type="dxa"/>
            <w:tcBorders>
              <w:top w:val="single" w:sz="2" w:space="0" w:color="000000"/>
              <w:left w:val="single" w:sz="2" w:space="0" w:color="000000"/>
              <w:bottom w:val="single" w:sz="2" w:space="0" w:color="000000"/>
              <w:right w:val="single" w:sz="2" w:space="0" w:color="000000"/>
            </w:tcBorders>
            <w:vAlign w:val="bottom"/>
          </w:tcPr>
          <w:p w14:paraId="12512E90" w14:textId="77777777" w:rsidR="00EE472B" w:rsidRDefault="00000000">
            <w:pPr>
              <w:spacing w:after="0" w:line="259" w:lineRule="auto"/>
              <w:ind w:left="65" w:firstLine="0"/>
              <w:jc w:val="center"/>
            </w:pPr>
            <w:r>
              <w:rPr>
                <w:rFonts w:ascii="Calibri" w:eastAsia="Calibri" w:hAnsi="Calibri" w:cs="Calibri"/>
              </w:rPr>
              <w:t>30</w:t>
            </w:r>
          </w:p>
        </w:tc>
      </w:tr>
      <w:tr w:rsidR="00EE472B" w14:paraId="415D1520" w14:textId="77777777">
        <w:trPr>
          <w:trHeight w:val="1383"/>
        </w:trPr>
        <w:tc>
          <w:tcPr>
            <w:tcW w:w="1573" w:type="dxa"/>
            <w:tcBorders>
              <w:top w:val="single" w:sz="2" w:space="0" w:color="000000"/>
              <w:left w:val="single" w:sz="2" w:space="0" w:color="000000"/>
              <w:bottom w:val="single" w:sz="2" w:space="0" w:color="000000"/>
              <w:right w:val="single" w:sz="2" w:space="0" w:color="000000"/>
            </w:tcBorders>
          </w:tcPr>
          <w:p w14:paraId="30ED13C5" w14:textId="77777777" w:rsidR="00EE472B" w:rsidRDefault="00EE472B">
            <w:pPr>
              <w:spacing w:after="160" w:line="259" w:lineRule="auto"/>
              <w:ind w:left="0" w:firstLine="0"/>
              <w:jc w:val="left"/>
            </w:pPr>
          </w:p>
        </w:tc>
        <w:tc>
          <w:tcPr>
            <w:tcW w:w="4547" w:type="dxa"/>
            <w:tcBorders>
              <w:top w:val="single" w:sz="2" w:space="0" w:color="000000"/>
              <w:left w:val="single" w:sz="2" w:space="0" w:color="000000"/>
              <w:bottom w:val="single" w:sz="2" w:space="0" w:color="000000"/>
              <w:right w:val="single" w:sz="2" w:space="0" w:color="000000"/>
            </w:tcBorders>
            <w:vAlign w:val="center"/>
          </w:tcPr>
          <w:p w14:paraId="121C3E17" w14:textId="77777777" w:rsidR="00EE472B" w:rsidRDefault="00000000">
            <w:pPr>
              <w:spacing w:after="0" w:line="259" w:lineRule="auto"/>
              <w:ind w:left="0" w:firstLine="19"/>
              <w:jc w:val="left"/>
            </w:pPr>
            <w:r>
              <w:t>Domestic, Regional and International Tourism; Communication and Customer Care</w:t>
            </w:r>
          </w:p>
        </w:tc>
        <w:tc>
          <w:tcPr>
            <w:tcW w:w="1315" w:type="dxa"/>
            <w:tcBorders>
              <w:top w:val="single" w:sz="2" w:space="0" w:color="000000"/>
              <w:left w:val="single" w:sz="2" w:space="0" w:color="000000"/>
              <w:bottom w:val="single" w:sz="2" w:space="0" w:color="000000"/>
              <w:right w:val="single" w:sz="2" w:space="0" w:color="000000"/>
            </w:tcBorders>
            <w:vAlign w:val="bottom"/>
          </w:tcPr>
          <w:p w14:paraId="6086C3CE" w14:textId="77777777" w:rsidR="00EE472B" w:rsidRDefault="00000000">
            <w:pPr>
              <w:spacing w:after="0" w:line="259" w:lineRule="auto"/>
              <w:ind w:left="13" w:firstLine="0"/>
              <w:jc w:val="center"/>
            </w:pPr>
            <w:r>
              <w:rPr>
                <w:rFonts w:ascii="Calibri" w:eastAsia="Calibri" w:hAnsi="Calibri" w:cs="Calibri"/>
                <w:sz w:val="28"/>
              </w:rPr>
              <w:t>30</w:t>
            </w:r>
          </w:p>
        </w:tc>
        <w:tc>
          <w:tcPr>
            <w:tcW w:w="1214" w:type="dxa"/>
            <w:tcBorders>
              <w:top w:val="single" w:sz="2" w:space="0" w:color="000000"/>
              <w:left w:val="single" w:sz="2" w:space="0" w:color="000000"/>
              <w:bottom w:val="single" w:sz="2" w:space="0" w:color="000000"/>
              <w:right w:val="single" w:sz="2" w:space="0" w:color="000000"/>
            </w:tcBorders>
            <w:vAlign w:val="bottom"/>
          </w:tcPr>
          <w:p w14:paraId="2D12B2AB" w14:textId="77777777" w:rsidR="00EE472B" w:rsidRDefault="00000000">
            <w:pPr>
              <w:spacing w:after="0" w:line="259" w:lineRule="auto"/>
              <w:ind w:left="46" w:firstLine="0"/>
              <w:jc w:val="center"/>
            </w:pPr>
            <w:r>
              <w:rPr>
                <w:rFonts w:ascii="Calibri" w:eastAsia="Calibri" w:hAnsi="Calibri" w:cs="Calibri"/>
              </w:rPr>
              <w:t>30</w:t>
            </w:r>
          </w:p>
        </w:tc>
      </w:tr>
      <w:tr w:rsidR="00EE472B" w14:paraId="2F1B2859" w14:textId="77777777">
        <w:trPr>
          <w:trHeight w:val="299"/>
        </w:trPr>
        <w:tc>
          <w:tcPr>
            <w:tcW w:w="1573" w:type="dxa"/>
            <w:tcBorders>
              <w:top w:val="single" w:sz="2" w:space="0" w:color="000000"/>
              <w:left w:val="single" w:sz="2" w:space="0" w:color="000000"/>
              <w:bottom w:val="single" w:sz="2" w:space="0" w:color="000000"/>
              <w:right w:val="single" w:sz="2" w:space="0" w:color="000000"/>
            </w:tcBorders>
          </w:tcPr>
          <w:p w14:paraId="2B003FA6" w14:textId="77777777" w:rsidR="00EE472B" w:rsidRDefault="00EE472B">
            <w:pPr>
              <w:spacing w:after="160" w:line="259" w:lineRule="auto"/>
              <w:ind w:left="0" w:firstLine="0"/>
              <w:jc w:val="left"/>
            </w:pPr>
          </w:p>
        </w:tc>
        <w:tc>
          <w:tcPr>
            <w:tcW w:w="4547" w:type="dxa"/>
            <w:tcBorders>
              <w:top w:val="single" w:sz="2" w:space="0" w:color="000000"/>
              <w:left w:val="single" w:sz="2" w:space="0" w:color="000000"/>
              <w:bottom w:val="single" w:sz="2" w:space="0" w:color="000000"/>
              <w:right w:val="single" w:sz="2" w:space="0" w:color="000000"/>
            </w:tcBorders>
          </w:tcPr>
          <w:p w14:paraId="439680AC" w14:textId="77777777" w:rsidR="00EE472B" w:rsidRDefault="00000000">
            <w:pPr>
              <w:spacing w:after="0" w:line="259" w:lineRule="auto"/>
              <w:ind w:left="0" w:firstLine="0"/>
              <w:jc w:val="right"/>
            </w:pPr>
            <w:r>
              <w:rPr>
                <w:sz w:val="30"/>
              </w:rPr>
              <w:t>TOTAL</w:t>
            </w:r>
          </w:p>
        </w:tc>
        <w:tc>
          <w:tcPr>
            <w:tcW w:w="1315" w:type="dxa"/>
            <w:tcBorders>
              <w:top w:val="single" w:sz="2" w:space="0" w:color="000000"/>
              <w:left w:val="single" w:sz="2" w:space="0" w:color="000000"/>
              <w:bottom w:val="single" w:sz="2" w:space="0" w:color="000000"/>
              <w:right w:val="single" w:sz="2" w:space="0" w:color="000000"/>
            </w:tcBorders>
          </w:tcPr>
          <w:p w14:paraId="7FD31741" w14:textId="77777777" w:rsidR="00EE472B" w:rsidRDefault="00000000">
            <w:pPr>
              <w:spacing w:after="0" w:line="259" w:lineRule="auto"/>
              <w:ind w:left="8" w:firstLine="0"/>
              <w:jc w:val="center"/>
            </w:pPr>
            <w:r>
              <w:rPr>
                <w:rFonts w:ascii="Calibri" w:eastAsia="Calibri" w:hAnsi="Calibri" w:cs="Calibri"/>
              </w:rPr>
              <w:t>200</w:t>
            </w:r>
          </w:p>
        </w:tc>
        <w:tc>
          <w:tcPr>
            <w:tcW w:w="1214" w:type="dxa"/>
            <w:tcBorders>
              <w:top w:val="single" w:sz="2" w:space="0" w:color="000000"/>
              <w:left w:val="single" w:sz="2" w:space="0" w:color="000000"/>
              <w:bottom w:val="single" w:sz="2" w:space="0" w:color="000000"/>
              <w:right w:val="single" w:sz="2" w:space="0" w:color="000000"/>
            </w:tcBorders>
          </w:tcPr>
          <w:p w14:paraId="60301179" w14:textId="77777777" w:rsidR="00EE472B" w:rsidRDefault="00000000">
            <w:pPr>
              <w:spacing w:after="0" w:line="259" w:lineRule="auto"/>
              <w:ind w:left="51" w:firstLine="0"/>
              <w:jc w:val="center"/>
            </w:pPr>
            <w:r>
              <w:rPr>
                <w:rFonts w:ascii="Calibri" w:eastAsia="Calibri" w:hAnsi="Calibri" w:cs="Calibri"/>
                <w:sz w:val="28"/>
              </w:rPr>
              <w:t>180</w:t>
            </w:r>
          </w:p>
        </w:tc>
      </w:tr>
    </w:tbl>
    <w:p w14:paraId="3FE7AC8F" w14:textId="77777777" w:rsidR="00EE472B" w:rsidRDefault="00000000">
      <w:pPr>
        <w:spacing w:after="158" w:line="259" w:lineRule="auto"/>
        <w:ind w:left="1301"/>
        <w:jc w:val="left"/>
      </w:pPr>
      <w:r>
        <w:rPr>
          <w:sz w:val="22"/>
        </w:rPr>
        <w:t>reserved</w:t>
      </w:r>
    </w:p>
    <w:p w14:paraId="35D3B5B4" w14:textId="77777777" w:rsidR="00EE472B" w:rsidRDefault="00000000">
      <w:pPr>
        <w:spacing w:after="113" w:line="265" w:lineRule="auto"/>
        <w:ind w:left="572"/>
        <w:jc w:val="left"/>
      </w:pPr>
      <w:r>
        <w:rPr>
          <w:sz w:val="30"/>
        </w:rPr>
        <w:t>SECTION A: SHORT QUESTIONS</w:t>
      </w:r>
    </w:p>
    <w:p w14:paraId="15EE865F" w14:textId="77777777" w:rsidR="00EE472B" w:rsidRDefault="00000000">
      <w:pPr>
        <w:pStyle w:val="Heading3"/>
        <w:spacing w:after="158"/>
        <w:ind w:left="572"/>
      </w:pPr>
      <w:r>
        <w:t>QUESTION 1</w:t>
      </w:r>
    </w:p>
    <w:p w14:paraId="7AA5A507" w14:textId="77777777" w:rsidR="00EE472B" w:rsidRDefault="00000000">
      <w:pPr>
        <w:ind w:left="312" w:right="614" w:firstLine="264"/>
      </w:pPr>
      <w:r>
        <w:t xml:space="preserve">1.1 Various options are provided as possible answers to the following </w:t>
      </w:r>
      <w:r>
        <w:rPr>
          <w:noProof/>
        </w:rPr>
        <w:drawing>
          <wp:inline distT="0" distB="0" distL="0" distR="0" wp14:anchorId="18D78072" wp14:editId="1E6742C0">
            <wp:extent cx="33528" cy="12195"/>
            <wp:effectExtent l="0" t="0" r="0" b="0"/>
            <wp:docPr id="6407" name="Picture 6407"/>
            <wp:cNvGraphicFramePr/>
            <a:graphic xmlns:a="http://schemas.openxmlformats.org/drawingml/2006/main">
              <a:graphicData uri="http://schemas.openxmlformats.org/drawingml/2006/picture">
                <pic:pic xmlns:pic="http://schemas.openxmlformats.org/drawingml/2006/picture">
                  <pic:nvPicPr>
                    <pic:cNvPr id="6407" name="Picture 6407"/>
                    <pic:cNvPicPr/>
                  </pic:nvPicPr>
                  <pic:blipFill>
                    <a:blip r:embed="rId12"/>
                    <a:stretch>
                      <a:fillRect/>
                    </a:stretch>
                  </pic:blipFill>
                  <pic:spPr>
                    <a:xfrm>
                      <a:off x="0" y="0"/>
                      <a:ext cx="33528" cy="12195"/>
                    </a:xfrm>
                    <a:prstGeom prst="rect">
                      <a:avLst/>
                    </a:prstGeom>
                  </pic:spPr>
                </pic:pic>
              </a:graphicData>
            </a:graphic>
          </wp:inline>
        </w:drawing>
      </w:r>
      <w:r>
        <w:t xml:space="preserve"> questions. Choose the answer and write only the letter (A—D) next to question numbers (1.1.1 to 1.1.20) in the ANSWER BOOK, for example, 1.1.21 D.</w:t>
      </w:r>
    </w:p>
    <w:p w14:paraId="3FB8F86D" w14:textId="77777777" w:rsidR="00EE472B" w:rsidRDefault="00EE472B">
      <w:pPr>
        <w:sectPr w:rsidR="00EE472B">
          <w:headerReference w:type="even" r:id="rId13"/>
          <w:headerReference w:type="default" r:id="rId14"/>
          <w:footerReference w:type="even" r:id="rId15"/>
          <w:footerReference w:type="default" r:id="rId16"/>
          <w:headerReference w:type="first" r:id="rId17"/>
          <w:footerReference w:type="first" r:id="rId18"/>
          <w:pgSz w:w="11904" w:h="16834"/>
          <w:pgMar w:top="1675" w:right="1656" w:bottom="821" w:left="1157" w:header="720" w:footer="792" w:gutter="0"/>
          <w:cols w:space="720"/>
          <w:titlePg/>
        </w:sectPr>
      </w:pPr>
    </w:p>
    <w:p w14:paraId="361F433E" w14:textId="77777777" w:rsidR="00EE472B" w:rsidRDefault="00000000">
      <w:pPr>
        <w:spacing w:after="133"/>
        <w:ind w:left="24" w:right="4"/>
      </w:pPr>
      <w:r>
        <w:rPr>
          <w:rFonts w:ascii="Calibri" w:eastAsia="Calibri" w:hAnsi="Calibri" w:cs="Calibri"/>
        </w:rPr>
        <w:t xml:space="preserve">1 .1 .1 </w:t>
      </w:r>
      <w:r>
        <w:t xml:space="preserve">A Niche </w:t>
      </w:r>
      <w:proofErr w:type="gramStart"/>
      <w:r>
        <w:t>market .</w:t>
      </w:r>
      <w:proofErr w:type="gramEnd"/>
      <w:r>
        <w:rPr>
          <w:noProof/>
        </w:rPr>
        <w:drawing>
          <wp:inline distT="0" distB="0" distL="0" distR="0" wp14:anchorId="7A786F1A" wp14:editId="794B30DA">
            <wp:extent cx="73152" cy="15244"/>
            <wp:effectExtent l="0" t="0" r="0" b="0"/>
            <wp:docPr id="83433" name="Picture 83433"/>
            <wp:cNvGraphicFramePr/>
            <a:graphic xmlns:a="http://schemas.openxmlformats.org/drawingml/2006/main">
              <a:graphicData uri="http://schemas.openxmlformats.org/drawingml/2006/picture">
                <pic:pic xmlns:pic="http://schemas.openxmlformats.org/drawingml/2006/picture">
                  <pic:nvPicPr>
                    <pic:cNvPr id="83433" name="Picture 83433"/>
                    <pic:cNvPicPr/>
                  </pic:nvPicPr>
                  <pic:blipFill>
                    <a:blip r:embed="rId19"/>
                    <a:stretch>
                      <a:fillRect/>
                    </a:stretch>
                  </pic:blipFill>
                  <pic:spPr>
                    <a:xfrm>
                      <a:off x="0" y="0"/>
                      <a:ext cx="73152" cy="15244"/>
                    </a:xfrm>
                    <a:prstGeom prst="rect">
                      <a:avLst/>
                    </a:prstGeom>
                  </pic:spPr>
                </pic:pic>
              </a:graphicData>
            </a:graphic>
          </wp:inline>
        </w:drawing>
      </w:r>
    </w:p>
    <w:p w14:paraId="68636C99" w14:textId="77777777" w:rsidR="00EE472B" w:rsidRDefault="00000000">
      <w:pPr>
        <w:numPr>
          <w:ilvl w:val="0"/>
          <w:numId w:val="2"/>
        </w:numPr>
        <w:ind w:right="4" w:hanging="398"/>
      </w:pPr>
      <w:r>
        <w:t>is seen as negative.</w:t>
      </w:r>
    </w:p>
    <w:p w14:paraId="494A29EF" w14:textId="77777777" w:rsidR="00EE472B" w:rsidRDefault="00000000">
      <w:pPr>
        <w:numPr>
          <w:ilvl w:val="0"/>
          <w:numId w:val="2"/>
        </w:numPr>
        <w:ind w:right="4" w:hanging="398"/>
      </w:pPr>
      <w:r>
        <w:t xml:space="preserve">has the </w:t>
      </w:r>
      <w:proofErr w:type="spellStart"/>
      <w:r>
        <w:t>potentiat</w:t>
      </w:r>
      <w:proofErr w:type="spellEnd"/>
      <w:r>
        <w:t xml:space="preserve"> to grow.</w:t>
      </w:r>
    </w:p>
    <w:p w14:paraId="3D37956F" w14:textId="77777777" w:rsidR="00EE472B" w:rsidRDefault="00000000">
      <w:pPr>
        <w:numPr>
          <w:ilvl w:val="0"/>
          <w:numId w:val="2"/>
        </w:numPr>
        <w:spacing w:after="164" w:line="265" w:lineRule="auto"/>
        <w:ind w:right="4" w:hanging="398"/>
      </w:pPr>
      <w:r>
        <w:rPr>
          <w:sz w:val="28"/>
        </w:rPr>
        <w:t>is small and specialised. D is very stable.</w:t>
      </w:r>
    </w:p>
    <w:p w14:paraId="186C9479" w14:textId="77777777" w:rsidR="00EE472B" w:rsidRDefault="00000000">
      <w:pPr>
        <w:ind w:left="811" w:right="4" w:hanging="797"/>
      </w:pPr>
      <w:r>
        <w:rPr>
          <w:rFonts w:ascii="Calibri" w:eastAsia="Calibri" w:hAnsi="Calibri" w:cs="Calibri"/>
        </w:rPr>
        <w:t xml:space="preserve">1 .1 .2 </w:t>
      </w:r>
      <w:r>
        <w:t xml:space="preserve">The total value of goods and services produced yearly is called a </w:t>
      </w:r>
      <w:proofErr w:type="gramStart"/>
      <w:r>
        <w:t>country's .</w:t>
      </w:r>
      <w:proofErr w:type="gramEnd"/>
      <w:r>
        <w:rPr>
          <w:noProof/>
        </w:rPr>
        <w:drawing>
          <wp:inline distT="0" distB="0" distL="0" distR="0" wp14:anchorId="549E1780" wp14:editId="4FF87087">
            <wp:extent cx="67056" cy="15244"/>
            <wp:effectExtent l="0" t="0" r="0" b="0"/>
            <wp:docPr id="83435" name="Picture 83435"/>
            <wp:cNvGraphicFramePr/>
            <a:graphic xmlns:a="http://schemas.openxmlformats.org/drawingml/2006/main">
              <a:graphicData uri="http://schemas.openxmlformats.org/drawingml/2006/picture">
                <pic:pic xmlns:pic="http://schemas.openxmlformats.org/drawingml/2006/picture">
                  <pic:nvPicPr>
                    <pic:cNvPr id="83435" name="Picture 83435"/>
                    <pic:cNvPicPr/>
                  </pic:nvPicPr>
                  <pic:blipFill>
                    <a:blip r:embed="rId20"/>
                    <a:stretch>
                      <a:fillRect/>
                    </a:stretch>
                  </pic:blipFill>
                  <pic:spPr>
                    <a:xfrm>
                      <a:off x="0" y="0"/>
                      <a:ext cx="67056" cy="15244"/>
                    </a:xfrm>
                    <a:prstGeom prst="rect">
                      <a:avLst/>
                    </a:prstGeom>
                  </pic:spPr>
                </pic:pic>
              </a:graphicData>
            </a:graphic>
          </wp:inline>
        </w:drawing>
      </w:r>
    </w:p>
    <w:p w14:paraId="1888B4EF" w14:textId="77777777" w:rsidR="00EE472B" w:rsidRDefault="00000000">
      <w:pPr>
        <w:numPr>
          <w:ilvl w:val="0"/>
          <w:numId w:val="3"/>
        </w:numPr>
        <w:spacing w:after="3" w:line="265" w:lineRule="auto"/>
        <w:ind w:hanging="379"/>
        <w:jc w:val="left"/>
      </w:pPr>
      <w:r>
        <w:rPr>
          <w:sz w:val="30"/>
        </w:rPr>
        <w:t>VAT.</w:t>
      </w:r>
    </w:p>
    <w:p w14:paraId="4F91F988" w14:textId="77777777" w:rsidR="00EE472B" w:rsidRDefault="00000000">
      <w:pPr>
        <w:numPr>
          <w:ilvl w:val="0"/>
          <w:numId w:val="3"/>
        </w:numPr>
        <w:spacing w:after="3" w:line="265" w:lineRule="auto"/>
        <w:ind w:hanging="379"/>
        <w:jc w:val="left"/>
      </w:pPr>
      <w:r>
        <w:rPr>
          <w:sz w:val="30"/>
        </w:rPr>
        <w:t>GDP.</w:t>
      </w:r>
    </w:p>
    <w:p w14:paraId="2E1EC5E7" w14:textId="77777777" w:rsidR="00EE472B" w:rsidRDefault="00000000">
      <w:pPr>
        <w:numPr>
          <w:ilvl w:val="0"/>
          <w:numId w:val="3"/>
        </w:numPr>
        <w:spacing w:after="249" w:line="221" w:lineRule="auto"/>
        <w:ind w:hanging="379"/>
        <w:jc w:val="left"/>
      </w:pPr>
      <w:r>
        <w:rPr>
          <w:sz w:val="32"/>
        </w:rPr>
        <w:t>BBR. D BSR.</w:t>
      </w:r>
    </w:p>
    <w:p w14:paraId="6D9AED2E" w14:textId="77777777" w:rsidR="00EE472B" w:rsidRDefault="00000000">
      <w:pPr>
        <w:tabs>
          <w:tab w:val="center" w:pos="3456"/>
        </w:tabs>
        <w:spacing w:after="172"/>
        <w:ind w:left="0" w:firstLine="0"/>
        <w:jc w:val="left"/>
      </w:pPr>
      <w:r>
        <w:rPr>
          <w:rFonts w:ascii="Calibri" w:eastAsia="Calibri" w:hAnsi="Calibri" w:cs="Calibri"/>
        </w:rPr>
        <w:t>1 1 .3</w:t>
      </w:r>
      <w:r>
        <w:rPr>
          <w:rFonts w:ascii="Calibri" w:eastAsia="Calibri" w:hAnsi="Calibri" w:cs="Calibri"/>
        </w:rPr>
        <w:tab/>
      </w:r>
      <w:r>
        <w:t>Identify the country that uses the Euro as currency.</w:t>
      </w:r>
    </w:p>
    <w:p w14:paraId="6B89FBBD" w14:textId="77777777" w:rsidR="00EE472B" w:rsidRDefault="00000000">
      <w:pPr>
        <w:ind w:left="802" w:right="5227"/>
      </w:pPr>
      <w:r>
        <w:t>A Scotland B Poland</w:t>
      </w:r>
    </w:p>
    <w:p w14:paraId="278B6F95" w14:textId="77777777" w:rsidR="00EE472B" w:rsidRDefault="00000000">
      <w:pPr>
        <w:numPr>
          <w:ilvl w:val="0"/>
          <w:numId w:val="4"/>
        </w:numPr>
        <w:ind w:right="4" w:hanging="384"/>
      </w:pPr>
      <w:r>
        <w:t>Hungary</w:t>
      </w:r>
    </w:p>
    <w:p w14:paraId="2B446C97" w14:textId="77777777" w:rsidR="00EE472B" w:rsidRDefault="00000000">
      <w:pPr>
        <w:numPr>
          <w:ilvl w:val="0"/>
          <w:numId w:val="4"/>
        </w:numPr>
        <w:spacing w:after="182"/>
        <w:ind w:right="4" w:hanging="384"/>
      </w:pPr>
      <w:r>
        <w:t>Switzerland</w:t>
      </w:r>
    </w:p>
    <w:p w14:paraId="7B069EF0" w14:textId="77777777" w:rsidR="00EE472B" w:rsidRDefault="00000000">
      <w:pPr>
        <w:spacing w:after="197"/>
        <w:ind w:left="816" w:right="4" w:hanging="802"/>
      </w:pPr>
      <w:r>
        <w:rPr>
          <w:noProof/>
        </w:rPr>
        <w:lastRenderedPageBreak/>
        <w:drawing>
          <wp:inline distT="0" distB="0" distL="0" distR="0" wp14:anchorId="0901BB85" wp14:editId="228393F1">
            <wp:extent cx="316992" cy="118906"/>
            <wp:effectExtent l="0" t="0" r="0" b="0"/>
            <wp:docPr id="83437" name="Picture 83437"/>
            <wp:cNvGraphicFramePr/>
            <a:graphic xmlns:a="http://schemas.openxmlformats.org/drawingml/2006/main">
              <a:graphicData uri="http://schemas.openxmlformats.org/drawingml/2006/picture">
                <pic:pic xmlns:pic="http://schemas.openxmlformats.org/drawingml/2006/picture">
                  <pic:nvPicPr>
                    <pic:cNvPr id="83437" name="Picture 83437"/>
                    <pic:cNvPicPr/>
                  </pic:nvPicPr>
                  <pic:blipFill>
                    <a:blip r:embed="rId21"/>
                    <a:stretch>
                      <a:fillRect/>
                    </a:stretch>
                  </pic:blipFill>
                  <pic:spPr>
                    <a:xfrm>
                      <a:off x="0" y="0"/>
                      <a:ext cx="316992" cy="118906"/>
                    </a:xfrm>
                    <a:prstGeom prst="rect">
                      <a:avLst/>
                    </a:prstGeom>
                  </pic:spPr>
                </pic:pic>
              </a:graphicData>
            </a:graphic>
          </wp:inline>
        </w:drawing>
      </w:r>
      <w:r>
        <w:t xml:space="preserve"> Mandatory vaccinations for international tourists can be obtained from:</w:t>
      </w:r>
    </w:p>
    <w:p w14:paraId="480C6555" w14:textId="77777777" w:rsidR="00EE472B" w:rsidRDefault="00000000">
      <w:pPr>
        <w:numPr>
          <w:ilvl w:val="0"/>
          <w:numId w:val="5"/>
        </w:numPr>
        <w:spacing w:after="27" w:line="259" w:lineRule="auto"/>
        <w:ind w:hanging="389"/>
        <w:jc w:val="left"/>
      </w:pPr>
      <w:r>
        <w:rPr>
          <w:rFonts w:ascii="Calibri" w:eastAsia="Calibri" w:hAnsi="Calibri" w:cs="Calibri"/>
          <w:sz w:val="22"/>
        </w:rPr>
        <w:t>AA</w:t>
      </w:r>
    </w:p>
    <w:p w14:paraId="1E98495E" w14:textId="77777777" w:rsidR="00EE472B" w:rsidRDefault="00000000">
      <w:pPr>
        <w:numPr>
          <w:ilvl w:val="0"/>
          <w:numId w:val="5"/>
        </w:numPr>
        <w:ind w:hanging="389"/>
        <w:jc w:val="left"/>
      </w:pPr>
      <w:r>
        <w:t>Travelling clinics</w:t>
      </w:r>
    </w:p>
    <w:p w14:paraId="53436CAB" w14:textId="77777777" w:rsidR="00EE472B" w:rsidRDefault="00000000">
      <w:pPr>
        <w:numPr>
          <w:ilvl w:val="0"/>
          <w:numId w:val="5"/>
        </w:numPr>
        <w:spacing w:after="3" w:line="265" w:lineRule="auto"/>
        <w:ind w:hanging="389"/>
        <w:jc w:val="left"/>
      </w:pPr>
      <w:r>
        <w:rPr>
          <w:sz w:val="28"/>
        </w:rPr>
        <w:t>Pharmacies across the country</w:t>
      </w:r>
    </w:p>
    <w:p w14:paraId="5CACCDF0" w14:textId="77777777" w:rsidR="00EE472B" w:rsidRDefault="00000000">
      <w:pPr>
        <w:numPr>
          <w:ilvl w:val="0"/>
          <w:numId w:val="5"/>
        </w:numPr>
        <w:spacing w:after="163" w:line="259" w:lineRule="auto"/>
        <w:ind w:hanging="389"/>
        <w:jc w:val="left"/>
      </w:pPr>
      <w:r>
        <w:rPr>
          <w:sz w:val="24"/>
        </w:rPr>
        <w:t>Airport kiosks</w:t>
      </w:r>
    </w:p>
    <w:p w14:paraId="6C6546A7" w14:textId="77777777" w:rsidR="00EE472B" w:rsidRDefault="00000000">
      <w:pPr>
        <w:spacing w:after="228"/>
        <w:ind w:left="820" w:right="4" w:hanging="806"/>
      </w:pPr>
      <w:proofErr w:type="gramStart"/>
      <w:r>
        <w:rPr>
          <w:rFonts w:ascii="Calibri" w:eastAsia="Calibri" w:hAnsi="Calibri" w:cs="Calibri"/>
        </w:rPr>
        <w:t>1 .</w:t>
      </w:r>
      <w:proofErr w:type="gramEnd"/>
      <w:r>
        <w:rPr>
          <w:rFonts w:ascii="Calibri" w:eastAsia="Calibri" w:hAnsi="Calibri" w:cs="Calibri"/>
        </w:rPr>
        <w:t xml:space="preserve"> 1 .5 </w:t>
      </w:r>
      <w:r>
        <w:t>This passport is issued to a government employee travelling internationally on government business.</w:t>
      </w:r>
    </w:p>
    <w:p w14:paraId="0454660A" w14:textId="77777777" w:rsidR="00EE472B" w:rsidRDefault="00000000">
      <w:pPr>
        <w:numPr>
          <w:ilvl w:val="0"/>
          <w:numId w:val="6"/>
        </w:numPr>
        <w:spacing w:after="52"/>
        <w:ind w:right="4" w:hanging="403"/>
      </w:pPr>
      <w:r>
        <w:t>Presidents' passport</w:t>
      </w:r>
    </w:p>
    <w:p w14:paraId="34DB3A5E" w14:textId="77777777" w:rsidR="00EE472B" w:rsidRDefault="00000000">
      <w:pPr>
        <w:numPr>
          <w:ilvl w:val="0"/>
          <w:numId w:val="6"/>
        </w:numPr>
        <w:ind w:right="4" w:hanging="403"/>
      </w:pPr>
      <w:r>
        <w:t>Temporary passport</w:t>
      </w:r>
    </w:p>
    <w:p w14:paraId="595AEC7B" w14:textId="77777777" w:rsidR="00EE472B" w:rsidRDefault="00000000">
      <w:pPr>
        <w:numPr>
          <w:ilvl w:val="0"/>
          <w:numId w:val="6"/>
        </w:numPr>
        <w:ind w:right="4" w:hanging="403"/>
      </w:pPr>
      <w:r>
        <w:t>Diplomatic passport</w:t>
      </w:r>
    </w:p>
    <w:p w14:paraId="102F1DB4" w14:textId="77777777" w:rsidR="00EE472B" w:rsidRDefault="00000000">
      <w:pPr>
        <w:numPr>
          <w:ilvl w:val="0"/>
          <w:numId w:val="6"/>
        </w:numPr>
        <w:ind w:right="4" w:hanging="403"/>
      </w:pPr>
      <w:r>
        <w:t>Student passport</w:t>
      </w:r>
    </w:p>
    <w:p w14:paraId="7A932EE5" w14:textId="77777777" w:rsidR="00EE472B" w:rsidRDefault="00000000">
      <w:pPr>
        <w:spacing w:after="223"/>
        <w:ind w:left="859" w:right="4" w:hanging="845"/>
      </w:pPr>
      <w:r>
        <w:rPr>
          <w:rFonts w:ascii="Calibri" w:eastAsia="Calibri" w:hAnsi="Calibri" w:cs="Calibri"/>
        </w:rPr>
        <w:t xml:space="preserve">1 .1 .6 </w:t>
      </w:r>
      <w:r>
        <w:t>The organisation is responsible for collecting levies on all tourism products in South Africa.</w:t>
      </w:r>
    </w:p>
    <w:p w14:paraId="7B7B0358" w14:textId="77777777" w:rsidR="00EE472B" w:rsidRDefault="00000000">
      <w:pPr>
        <w:spacing w:after="3" w:line="265" w:lineRule="auto"/>
        <w:ind w:left="897"/>
      </w:pPr>
      <w:r>
        <w:rPr>
          <w:sz w:val="28"/>
        </w:rPr>
        <w:t>A TOMSA</w:t>
      </w:r>
    </w:p>
    <w:p w14:paraId="393C466C" w14:textId="77777777" w:rsidR="00EE472B" w:rsidRDefault="00000000">
      <w:pPr>
        <w:pStyle w:val="Heading3"/>
        <w:ind w:left="912"/>
      </w:pPr>
      <w:r>
        <w:t>B NDT</w:t>
      </w:r>
    </w:p>
    <w:p w14:paraId="58667606" w14:textId="77777777" w:rsidR="00EE472B" w:rsidRDefault="00000000">
      <w:pPr>
        <w:spacing w:after="196" w:line="265" w:lineRule="auto"/>
        <w:ind w:left="897" w:right="4853"/>
      </w:pPr>
      <w:r>
        <w:rPr>
          <w:sz w:val="28"/>
        </w:rPr>
        <w:t xml:space="preserve">C </w:t>
      </w:r>
      <w:proofErr w:type="spellStart"/>
      <w:r>
        <w:rPr>
          <w:sz w:val="28"/>
        </w:rPr>
        <w:t>SATourism</w:t>
      </w:r>
      <w:proofErr w:type="spellEnd"/>
      <w:r>
        <w:rPr>
          <w:sz w:val="28"/>
        </w:rPr>
        <w:t xml:space="preserve"> D SARHA</w:t>
      </w:r>
    </w:p>
    <w:p w14:paraId="6DCAA762" w14:textId="77777777" w:rsidR="00EE472B" w:rsidRDefault="00000000">
      <w:pPr>
        <w:spacing w:after="212"/>
        <w:ind w:left="868" w:right="4" w:hanging="854"/>
      </w:pPr>
      <w:r>
        <w:rPr>
          <w:rFonts w:ascii="Calibri" w:eastAsia="Calibri" w:hAnsi="Calibri" w:cs="Calibri"/>
        </w:rPr>
        <w:t xml:space="preserve">1 .1 .7 </w:t>
      </w:r>
      <w:r>
        <w:t>A feature of the Dutch landscape and a symbol of the country's fight against water.</w:t>
      </w:r>
    </w:p>
    <w:p w14:paraId="12844753" w14:textId="77777777" w:rsidR="00EE472B" w:rsidRDefault="00000000">
      <w:pPr>
        <w:numPr>
          <w:ilvl w:val="0"/>
          <w:numId w:val="7"/>
        </w:numPr>
        <w:ind w:right="2" w:hanging="413"/>
      </w:pPr>
      <w:r>
        <w:t>Harbours</w:t>
      </w:r>
    </w:p>
    <w:p w14:paraId="77B10434" w14:textId="77777777" w:rsidR="00EE472B" w:rsidRDefault="00000000">
      <w:pPr>
        <w:numPr>
          <w:ilvl w:val="0"/>
          <w:numId w:val="7"/>
        </w:numPr>
        <w:spacing w:after="0" w:line="259" w:lineRule="auto"/>
        <w:ind w:right="2" w:hanging="413"/>
      </w:pPr>
      <w:r>
        <w:rPr>
          <w:rFonts w:ascii="Calibri" w:eastAsia="Calibri" w:hAnsi="Calibri" w:cs="Calibri"/>
          <w:sz w:val="18"/>
        </w:rPr>
        <w:t xml:space="preserve">Cuckoo clocks </w:t>
      </w:r>
      <w:r>
        <w:rPr>
          <w:rFonts w:ascii="Calibri" w:eastAsia="Calibri" w:hAnsi="Calibri" w:cs="Calibri"/>
          <w:sz w:val="18"/>
          <w:vertAlign w:val="superscript"/>
        </w:rPr>
        <w:t>2</w:t>
      </w:r>
    </w:p>
    <w:p w14:paraId="5CFB42EA" w14:textId="77777777" w:rsidR="00EE472B" w:rsidRDefault="00000000">
      <w:pPr>
        <w:numPr>
          <w:ilvl w:val="0"/>
          <w:numId w:val="7"/>
        </w:numPr>
        <w:spacing w:after="3" w:line="265" w:lineRule="auto"/>
        <w:ind w:right="2" w:hanging="413"/>
      </w:pPr>
      <w:r>
        <w:rPr>
          <w:sz w:val="28"/>
        </w:rPr>
        <w:t>Sailboats</w:t>
      </w:r>
    </w:p>
    <w:p w14:paraId="2E42E6F2" w14:textId="77777777" w:rsidR="00EE472B" w:rsidRDefault="00000000">
      <w:pPr>
        <w:numPr>
          <w:ilvl w:val="0"/>
          <w:numId w:val="7"/>
        </w:numPr>
        <w:spacing w:after="179"/>
        <w:ind w:right="2" w:hanging="413"/>
      </w:pPr>
      <w:r>
        <w:t>Windmills</w:t>
      </w:r>
    </w:p>
    <w:p w14:paraId="57A2A6E2" w14:textId="77777777" w:rsidR="00EE472B" w:rsidRDefault="00000000">
      <w:pPr>
        <w:spacing w:after="152" w:line="265" w:lineRule="auto"/>
        <w:ind w:left="34"/>
      </w:pPr>
      <w:r>
        <w:rPr>
          <w:rFonts w:ascii="Calibri" w:eastAsia="Calibri" w:hAnsi="Calibri" w:cs="Calibri"/>
        </w:rPr>
        <w:t xml:space="preserve">1 .1 .8 </w:t>
      </w:r>
      <w:r>
        <w:t>A parasite usually found in water causes this disease.</w:t>
      </w:r>
    </w:p>
    <w:p w14:paraId="15E90532" w14:textId="77777777" w:rsidR="00EE472B" w:rsidRDefault="00000000">
      <w:pPr>
        <w:ind w:left="879" w:right="4"/>
      </w:pPr>
      <w:r>
        <w:t>A Malaria</w:t>
      </w:r>
    </w:p>
    <w:p w14:paraId="27790185" w14:textId="77777777" w:rsidR="00EE472B" w:rsidRDefault="00000000">
      <w:pPr>
        <w:pStyle w:val="Heading3"/>
        <w:ind w:left="903"/>
      </w:pPr>
      <w:r>
        <w:t>B COVID</w:t>
      </w:r>
    </w:p>
    <w:p w14:paraId="683C0130" w14:textId="77777777" w:rsidR="00EE472B" w:rsidRDefault="00000000">
      <w:pPr>
        <w:numPr>
          <w:ilvl w:val="0"/>
          <w:numId w:val="8"/>
        </w:numPr>
        <w:spacing w:after="3" w:line="265" w:lineRule="auto"/>
        <w:ind w:hanging="394"/>
      </w:pPr>
      <w:r>
        <w:rPr>
          <w:sz w:val="28"/>
        </w:rPr>
        <w:t>Yellow fever</w:t>
      </w:r>
    </w:p>
    <w:p w14:paraId="61067F47" w14:textId="77777777" w:rsidR="00EE472B" w:rsidRDefault="00000000">
      <w:pPr>
        <w:numPr>
          <w:ilvl w:val="0"/>
          <w:numId w:val="8"/>
        </w:numPr>
        <w:spacing w:after="167" w:line="265" w:lineRule="auto"/>
        <w:ind w:hanging="394"/>
      </w:pPr>
      <w:r>
        <w:rPr>
          <w:sz w:val="28"/>
        </w:rPr>
        <w:t>Bilharzia</w:t>
      </w:r>
    </w:p>
    <w:p w14:paraId="514DB5C3" w14:textId="77777777" w:rsidR="00EE472B" w:rsidRDefault="00000000">
      <w:pPr>
        <w:spacing w:after="244"/>
        <w:ind w:left="864" w:right="4" w:hanging="850"/>
      </w:pPr>
      <w:r>
        <w:rPr>
          <w:rFonts w:ascii="Calibri" w:eastAsia="Calibri" w:hAnsi="Calibri" w:cs="Calibri"/>
        </w:rPr>
        <w:lastRenderedPageBreak/>
        <w:t xml:space="preserve">1 .1 .9 </w:t>
      </w:r>
      <w:r>
        <w:t>A travel agent explains to a tourist (from a place practising DST) how to set his watch if daylight saving time is applicable in the country the tourist travels to.</w:t>
      </w:r>
    </w:p>
    <w:p w14:paraId="2D42D40E" w14:textId="77777777" w:rsidR="00EE472B" w:rsidRDefault="00000000">
      <w:pPr>
        <w:ind w:left="874" w:right="3158"/>
      </w:pPr>
      <w:r>
        <w:t>A Set the watch back 1 hour B Set the watch forward 1 hour</w:t>
      </w:r>
    </w:p>
    <w:p w14:paraId="77CDEB3C" w14:textId="77777777" w:rsidR="00EE472B" w:rsidRDefault="00000000">
      <w:pPr>
        <w:numPr>
          <w:ilvl w:val="0"/>
          <w:numId w:val="9"/>
        </w:numPr>
        <w:ind w:right="4" w:hanging="398"/>
      </w:pPr>
      <w:r>
        <w:t>Don't set the watch</w:t>
      </w:r>
    </w:p>
    <w:p w14:paraId="31C647F2" w14:textId="77777777" w:rsidR="00EE472B" w:rsidRDefault="00000000">
      <w:pPr>
        <w:numPr>
          <w:ilvl w:val="0"/>
          <w:numId w:val="9"/>
        </w:numPr>
        <w:spacing w:after="215"/>
        <w:ind w:right="4" w:hanging="398"/>
      </w:pPr>
      <w:r>
        <w:t>Set the watch to UTK time</w:t>
      </w:r>
    </w:p>
    <w:p w14:paraId="1EC2DF2A" w14:textId="77777777" w:rsidR="00EE472B" w:rsidRDefault="00000000">
      <w:pPr>
        <w:spacing w:after="245"/>
        <w:ind w:left="859" w:right="4" w:hanging="845"/>
      </w:pPr>
      <w:r>
        <w:rPr>
          <w:rFonts w:ascii="Calibri" w:eastAsia="Calibri" w:hAnsi="Calibri" w:cs="Calibri"/>
        </w:rPr>
        <w:t xml:space="preserve">1 .1 10 </w:t>
      </w:r>
      <w:r>
        <w:t>Identify the contribution to the economic pillar (profit) in the triple bottom line.</w:t>
      </w:r>
    </w:p>
    <w:p w14:paraId="34F81657" w14:textId="77777777" w:rsidR="00EE472B" w:rsidRDefault="00000000">
      <w:pPr>
        <w:numPr>
          <w:ilvl w:val="0"/>
          <w:numId w:val="10"/>
        </w:numPr>
        <w:ind w:right="4" w:hanging="398"/>
      </w:pPr>
      <w:r>
        <w:t>Waste management and litter control</w:t>
      </w:r>
    </w:p>
    <w:p w14:paraId="2C7DD768" w14:textId="77777777" w:rsidR="00EE472B" w:rsidRDefault="00000000">
      <w:pPr>
        <w:numPr>
          <w:ilvl w:val="0"/>
          <w:numId w:val="10"/>
        </w:numPr>
        <w:ind w:right="4" w:hanging="398"/>
      </w:pPr>
      <w:r>
        <w:t>Skills development of the local community</w:t>
      </w:r>
    </w:p>
    <w:p w14:paraId="72BD756A" w14:textId="77777777" w:rsidR="00EE472B" w:rsidRDefault="00000000">
      <w:pPr>
        <w:numPr>
          <w:ilvl w:val="0"/>
          <w:numId w:val="10"/>
        </w:numPr>
        <w:spacing w:after="212"/>
        <w:ind w:right="4" w:hanging="398"/>
      </w:pPr>
      <w:r>
        <w:t>Buy goods and services from the local community D Use environmentally friendly energy</w:t>
      </w:r>
    </w:p>
    <w:p w14:paraId="694E4C08" w14:textId="77777777" w:rsidR="00EE472B" w:rsidRDefault="00000000">
      <w:pPr>
        <w:ind w:left="864" w:right="4" w:hanging="850"/>
      </w:pPr>
      <w:r>
        <w:rPr>
          <w:rFonts w:ascii="Calibri" w:eastAsia="Calibri" w:hAnsi="Calibri" w:cs="Calibri"/>
        </w:rPr>
        <w:t xml:space="preserve">1 .1 .1 1 </w:t>
      </w:r>
      <w:r>
        <w:t xml:space="preserve">An example of a fringe benefit for crew members on a passenger ship </w:t>
      </w:r>
      <w:proofErr w:type="gramStart"/>
      <w:r>
        <w:t>is .</w:t>
      </w:r>
      <w:proofErr w:type="gramEnd"/>
      <w:r>
        <w:rPr>
          <w:noProof/>
        </w:rPr>
        <w:drawing>
          <wp:inline distT="0" distB="0" distL="0" distR="0" wp14:anchorId="2CCF47FD" wp14:editId="27097AAC">
            <wp:extent cx="64008" cy="18293"/>
            <wp:effectExtent l="0" t="0" r="0" b="0"/>
            <wp:docPr id="83440" name="Picture 83440"/>
            <wp:cNvGraphicFramePr/>
            <a:graphic xmlns:a="http://schemas.openxmlformats.org/drawingml/2006/main">
              <a:graphicData uri="http://schemas.openxmlformats.org/drawingml/2006/picture">
                <pic:pic xmlns:pic="http://schemas.openxmlformats.org/drawingml/2006/picture">
                  <pic:nvPicPr>
                    <pic:cNvPr id="83440" name="Picture 83440"/>
                    <pic:cNvPicPr/>
                  </pic:nvPicPr>
                  <pic:blipFill>
                    <a:blip r:embed="rId22"/>
                    <a:stretch>
                      <a:fillRect/>
                    </a:stretch>
                  </pic:blipFill>
                  <pic:spPr>
                    <a:xfrm>
                      <a:off x="0" y="0"/>
                      <a:ext cx="64008" cy="18293"/>
                    </a:xfrm>
                    <a:prstGeom prst="rect">
                      <a:avLst/>
                    </a:prstGeom>
                  </pic:spPr>
                </pic:pic>
              </a:graphicData>
            </a:graphic>
          </wp:inline>
        </w:drawing>
      </w:r>
    </w:p>
    <w:p w14:paraId="7BC7B7BA" w14:textId="77777777" w:rsidR="00EE472B" w:rsidRDefault="00EE472B">
      <w:pPr>
        <w:sectPr w:rsidR="00EE472B">
          <w:type w:val="continuous"/>
          <w:pgSz w:w="11904" w:h="16834"/>
          <w:pgMar w:top="1721" w:right="2203" w:bottom="2698" w:left="2261" w:header="720" w:footer="720" w:gutter="0"/>
          <w:cols w:space="720"/>
        </w:sectPr>
      </w:pPr>
    </w:p>
    <w:p w14:paraId="37E05F32" w14:textId="77777777" w:rsidR="00EE472B" w:rsidRDefault="00000000">
      <w:pPr>
        <w:numPr>
          <w:ilvl w:val="0"/>
          <w:numId w:val="11"/>
        </w:numPr>
        <w:spacing w:after="13" w:line="259" w:lineRule="auto"/>
        <w:ind w:right="3679" w:hanging="408"/>
        <w:jc w:val="center"/>
      </w:pPr>
      <w:r>
        <w:t>monthly salary.</w:t>
      </w:r>
    </w:p>
    <w:p w14:paraId="35B0C81F" w14:textId="77777777" w:rsidR="00EE472B" w:rsidRDefault="00000000">
      <w:pPr>
        <w:numPr>
          <w:ilvl w:val="0"/>
          <w:numId w:val="11"/>
        </w:numPr>
        <w:spacing w:after="3" w:line="259" w:lineRule="auto"/>
        <w:ind w:right="3679" w:hanging="408"/>
        <w:jc w:val="center"/>
      </w:pPr>
      <w:r>
        <w:t>uniform allowance.</w:t>
      </w:r>
    </w:p>
    <w:p w14:paraId="59FA27A0" w14:textId="77777777" w:rsidR="00EE472B" w:rsidRDefault="00000000">
      <w:pPr>
        <w:numPr>
          <w:ilvl w:val="0"/>
          <w:numId w:val="11"/>
        </w:numPr>
        <w:spacing w:after="13" w:line="259" w:lineRule="auto"/>
        <w:ind w:right="3679" w:hanging="408"/>
        <w:jc w:val="center"/>
      </w:pPr>
      <w:r>
        <w:t>reduced taxes.</w:t>
      </w:r>
    </w:p>
    <w:p w14:paraId="6CCF0136" w14:textId="77777777" w:rsidR="00EE472B" w:rsidRDefault="00000000">
      <w:pPr>
        <w:numPr>
          <w:ilvl w:val="0"/>
          <w:numId w:val="11"/>
        </w:numPr>
        <w:spacing w:after="1133" w:line="259" w:lineRule="auto"/>
        <w:ind w:right="3679" w:hanging="408"/>
        <w:jc w:val="center"/>
      </w:pPr>
      <w:r>
        <w:rPr>
          <w:sz w:val="28"/>
        </w:rPr>
        <w:t>annual sick leave.</w:t>
      </w:r>
    </w:p>
    <w:p w14:paraId="5C6E5785" w14:textId="77777777" w:rsidR="00EE472B" w:rsidRDefault="00000000">
      <w:pPr>
        <w:spacing w:after="158" w:line="259" w:lineRule="auto"/>
        <w:ind w:left="393"/>
        <w:jc w:val="left"/>
      </w:pPr>
      <w:proofErr w:type="spellStart"/>
      <w:r>
        <w:rPr>
          <w:sz w:val="22"/>
        </w:rPr>
        <w:t>resetved</w:t>
      </w:r>
      <w:proofErr w:type="spellEnd"/>
    </w:p>
    <w:p w14:paraId="10208088" w14:textId="77777777" w:rsidR="00EE472B" w:rsidRDefault="00000000">
      <w:pPr>
        <w:ind w:left="864" w:right="4" w:hanging="850"/>
      </w:pPr>
      <w:r>
        <w:t xml:space="preserve">1.1.12 This government department issues this document indicating </w:t>
      </w:r>
      <w:r>
        <w:rPr>
          <w:noProof/>
        </w:rPr>
        <w:drawing>
          <wp:inline distT="0" distB="0" distL="0" distR="0" wp14:anchorId="31B3D015" wp14:editId="5A4286ED">
            <wp:extent cx="6096" cy="6098"/>
            <wp:effectExtent l="0" t="0" r="0" b="0"/>
            <wp:docPr id="9906" name="Picture 9906"/>
            <wp:cNvGraphicFramePr/>
            <a:graphic xmlns:a="http://schemas.openxmlformats.org/drawingml/2006/main">
              <a:graphicData uri="http://schemas.openxmlformats.org/drawingml/2006/picture">
                <pic:pic xmlns:pic="http://schemas.openxmlformats.org/drawingml/2006/picture">
                  <pic:nvPicPr>
                    <pic:cNvPr id="9906" name="Picture 9906"/>
                    <pic:cNvPicPr/>
                  </pic:nvPicPr>
                  <pic:blipFill>
                    <a:blip r:embed="rId23"/>
                    <a:stretch>
                      <a:fillRect/>
                    </a:stretch>
                  </pic:blipFill>
                  <pic:spPr>
                    <a:xfrm>
                      <a:off x="0" y="0"/>
                      <a:ext cx="6096" cy="6098"/>
                    </a:xfrm>
                    <a:prstGeom prst="rect">
                      <a:avLst/>
                    </a:prstGeom>
                  </pic:spPr>
                </pic:pic>
              </a:graphicData>
            </a:graphic>
          </wp:inline>
        </w:drawing>
      </w:r>
      <w:r>
        <w:t>citizenship and permission to leave the country.</w:t>
      </w:r>
    </w:p>
    <w:p w14:paraId="49EF9482" w14:textId="77777777" w:rsidR="00EE472B" w:rsidRDefault="00000000">
      <w:pPr>
        <w:spacing w:after="317" w:line="259" w:lineRule="auto"/>
        <w:ind w:left="2266" w:firstLine="0"/>
        <w:jc w:val="left"/>
      </w:pPr>
      <w:r>
        <w:rPr>
          <w:noProof/>
        </w:rPr>
        <w:lastRenderedPageBreak/>
        <w:drawing>
          <wp:inline distT="0" distB="0" distL="0" distR="0" wp14:anchorId="453F0F02" wp14:editId="1F2FA28F">
            <wp:extent cx="2602992" cy="1969570"/>
            <wp:effectExtent l="0" t="0" r="0" b="0"/>
            <wp:docPr id="9979" name="Picture 9979"/>
            <wp:cNvGraphicFramePr/>
            <a:graphic xmlns:a="http://schemas.openxmlformats.org/drawingml/2006/main">
              <a:graphicData uri="http://schemas.openxmlformats.org/drawingml/2006/picture">
                <pic:pic xmlns:pic="http://schemas.openxmlformats.org/drawingml/2006/picture">
                  <pic:nvPicPr>
                    <pic:cNvPr id="9979" name="Picture 9979"/>
                    <pic:cNvPicPr/>
                  </pic:nvPicPr>
                  <pic:blipFill>
                    <a:blip r:embed="rId24"/>
                    <a:stretch>
                      <a:fillRect/>
                    </a:stretch>
                  </pic:blipFill>
                  <pic:spPr>
                    <a:xfrm>
                      <a:off x="0" y="0"/>
                      <a:ext cx="2602992" cy="1969570"/>
                    </a:xfrm>
                    <a:prstGeom prst="rect">
                      <a:avLst/>
                    </a:prstGeom>
                  </pic:spPr>
                </pic:pic>
              </a:graphicData>
            </a:graphic>
          </wp:inline>
        </w:drawing>
      </w:r>
    </w:p>
    <w:p w14:paraId="0721146C" w14:textId="77777777" w:rsidR="00EE472B" w:rsidRDefault="00000000">
      <w:pPr>
        <w:ind w:left="845" w:right="2674"/>
      </w:pPr>
      <w:r>
        <w:rPr>
          <w:rFonts w:ascii="Calibri" w:eastAsia="Calibri" w:hAnsi="Calibri" w:cs="Calibri"/>
        </w:rPr>
        <w:t xml:space="preserve">A </w:t>
      </w:r>
      <w:r>
        <w:t>Department of Foreign Affairs B National Department of Tourism</w:t>
      </w:r>
    </w:p>
    <w:p w14:paraId="1B193ADE" w14:textId="77777777" w:rsidR="00EE472B" w:rsidRDefault="00000000">
      <w:pPr>
        <w:numPr>
          <w:ilvl w:val="2"/>
          <w:numId w:val="15"/>
        </w:numPr>
        <w:ind w:right="4" w:hanging="389"/>
      </w:pPr>
      <w:r>
        <w:t>Department of Home Affairs</w:t>
      </w:r>
    </w:p>
    <w:p w14:paraId="31F42300" w14:textId="77777777" w:rsidR="00EE472B" w:rsidRDefault="00000000">
      <w:pPr>
        <w:numPr>
          <w:ilvl w:val="2"/>
          <w:numId w:val="15"/>
        </w:numPr>
        <w:spacing w:after="166"/>
        <w:ind w:right="4" w:hanging="389"/>
      </w:pPr>
      <w:r>
        <w:t>National Department of Immigration</w:t>
      </w:r>
    </w:p>
    <w:p w14:paraId="7DEF945B" w14:textId="77777777" w:rsidR="00EE472B" w:rsidRDefault="00000000">
      <w:pPr>
        <w:spacing w:after="59"/>
        <w:ind w:left="24" w:right="4"/>
      </w:pPr>
      <w:r>
        <w:t xml:space="preserve">1.1.13 Travel insurance </w:t>
      </w:r>
      <w:proofErr w:type="gramStart"/>
      <w:r>
        <w:t>must .</w:t>
      </w:r>
      <w:proofErr w:type="gramEnd"/>
      <w:r>
        <w:rPr>
          <w:noProof/>
        </w:rPr>
        <w:drawing>
          <wp:inline distT="0" distB="0" distL="0" distR="0" wp14:anchorId="017C11D5" wp14:editId="0FC4CF9B">
            <wp:extent cx="67056" cy="18293"/>
            <wp:effectExtent l="0" t="0" r="0" b="0"/>
            <wp:docPr id="83444" name="Picture 83444"/>
            <wp:cNvGraphicFramePr/>
            <a:graphic xmlns:a="http://schemas.openxmlformats.org/drawingml/2006/main">
              <a:graphicData uri="http://schemas.openxmlformats.org/drawingml/2006/picture">
                <pic:pic xmlns:pic="http://schemas.openxmlformats.org/drawingml/2006/picture">
                  <pic:nvPicPr>
                    <pic:cNvPr id="83444" name="Picture 83444"/>
                    <pic:cNvPicPr/>
                  </pic:nvPicPr>
                  <pic:blipFill>
                    <a:blip r:embed="rId25"/>
                    <a:stretch>
                      <a:fillRect/>
                    </a:stretch>
                  </pic:blipFill>
                  <pic:spPr>
                    <a:xfrm>
                      <a:off x="0" y="0"/>
                      <a:ext cx="67056" cy="18293"/>
                    </a:xfrm>
                    <a:prstGeom prst="rect">
                      <a:avLst/>
                    </a:prstGeom>
                  </pic:spPr>
                </pic:pic>
              </a:graphicData>
            </a:graphic>
          </wp:inline>
        </w:drawing>
      </w:r>
    </w:p>
    <w:p w14:paraId="6B1B73B2" w14:textId="77777777" w:rsidR="00EE472B" w:rsidRDefault="00000000">
      <w:pPr>
        <w:numPr>
          <w:ilvl w:val="2"/>
          <w:numId w:val="12"/>
        </w:numPr>
        <w:ind w:left="1257" w:right="4" w:hanging="398"/>
      </w:pPr>
      <w:r>
        <w:t>pay hospitalisation and related medical costs in the country to be visited.</w:t>
      </w:r>
    </w:p>
    <w:p w14:paraId="1732719F" w14:textId="77777777" w:rsidR="00EE472B" w:rsidRDefault="00000000">
      <w:pPr>
        <w:numPr>
          <w:ilvl w:val="2"/>
          <w:numId w:val="12"/>
        </w:numPr>
        <w:ind w:left="1257" w:right="4" w:hanging="398"/>
      </w:pPr>
      <w:r>
        <w:t>pay the cost of a visa application.</w:t>
      </w:r>
    </w:p>
    <w:p w14:paraId="053DA147" w14:textId="77777777" w:rsidR="00EE472B" w:rsidRDefault="00000000">
      <w:pPr>
        <w:numPr>
          <w:ilvl w:val="2"/>
          <w:numId w:val="12"/>
        </w:numPr>
        <w:spacing w:after="249"/>
        <w:ind w:left="1257" w:right="4" w:hanging="398"/>
      </w:pPr>
      <w:r>
        <w:t xml:space="preserve">pay the cost of plane tickets. D be valid for one month before the traveller departs from his/her country of residence. </w:t>
      </w:r>
      <w:r>
        <w:rPr>
          <w:noProof/>
        </w:rPr>
        <w:drawing>
          <wp:inline distT="0" distB="0" distL="0" distR="0" wp14:anchorId="0C5D1BC5" wp14:editId="6AFF04DB">
            <wp:extent cx="9144" cy="6098"/>
            <wp:effectExtent l="0" t="0" r="0" b="0"/>
            <wp:docPr id="9909" name="Picture 9909"/>
            <wp:cNvGraphicFramePr/>
            <a:graphic xmlns:a="http://schemas.openxmlformats.org/drawingml/2006/main">
              <a:graphicData uri="http://schemas.openxmlformats.org/drawingml/2006/picture">
                <pic:pic xmlns:pic="http://schemas.openxmlformats.org/drawingml/2006/picture">
                  <pic:nvPicPr>
                    <pic:cNvPr id="9909" name="Picture 9909"/>
                    <pic:cNvPicPr/>
                  </pic:nvPicPr>
                  <pic:blipFill>
                    <a:blip r:embed="rId26"/>
                    <a:stretch>
                      <a:fillRect/>
                    </a:stretch>
                  </pic:blipFill>
                  <pic:spPr>
                    <a:xfrm>
                      <a:off x="0" y="0"/>
                      <a:ext cx="9144" cy="6098"/>
                    </a:xfrm>
                    <a:prstGeom prst="rect">
                      <a:avLst/>
                    </a:prstGeom>
                  </pic:spPr>
                </pic:pic>
              </a:graphicData>
            </a:graphic>
          </wp:inline>
        </w:drawing>
      </w:r>
    </w:p>
    <w:p w14:paraId="2860E355" w14:textId="77777777" w:rsidR="00EE472B" w:rsidRDefault="00000000">
      <w:pPr>
        <w:spacing w:after="200"/>
        <w:ind w:left="859" w:right="4" w:hanging="845"/>
      </w:pPr>
      <w:r>
        <w:t>1.1.14 The importance of the *</w:t>
      </w:r>
      <w:proofErr w:type="spellStart"/>
      <w:r>
        <w:t>Khomani</w:t>
      </w:r>
      <w:proofErr w:type="spellEnd"/>
      <w:r>
        <w:t xml:space="preserve"> Cultural Landscape World Heritage Site:</w:t>
      </w:r>
    </w:p>
    <w:p w14:paraId="27FDF2BF" w14:textId="77777777" w:rsidR="00EE472B" w:rsidRDefault="00000000">
      <w:pPr>
        <w:numPr>
          <w:ilvl w:val="2"/>
          <w:numId w:val="13"/>
        </w:numPr>
        <w:ind w:right="4" w:hanging="403"/>
      </w:pPr>
      <w:r>
        <w:t>It has some of the most beautiful scenery in South Africa.</w:t>
      </w:r>
    </w:p>
    <w:p w14:paraId="54564C12" w14:textId="77777777" w:rsidR="00EE472B" w:rsidRDefault="00000000">
      <w:pPr>
        <w:numPr>
          <w:ilvl w:val="2"/>
          <w:numId w:val="13"/>
        </w:numPr>
        <w:ind w:right="4" w:hanging="403"/>
      </w:pPr>
      <w:r>
        <w:t xml:space="preserve">It is the only place where the Nama live and practice their </w:t>
      </w:r>
      <w:r>
        <w:rPr>
          <w:noProof/>
        </w:rPr>
        <w:drawing>
          <wp:inline distT="0" distB="0" distL="0" distR="0" wp14:anchorId="546A352A" wp14:editId="09866833">
            <wp:extent cx="3048" cy="3049"/>
            <wp:effectExtent l="0" t="0" r="0" b="0"/>
            <wp:docPr id="9910" name="Picture 9910"/>
            <wp:cNvGraphicFramePr/>
            <a:graphic xmlns:a="http://schemas.openxmlformats.org/drawingml/2006/main">
              <a:graphicData uri="http://schemas.openxmlformats.org/drawingml/2006/picture">
                <pic:pic xmlns:pic="http://schemas.openxmlformats.org/drawingml/2006/picture">
                  <pic:nvPicPr>
                    <pic:cNvPr id="9910" name="Picture 9910"/>
                    <pic:cNvPicPr/>
                  </pic:nvPicPr>
                  <pic:blipFill>
                    <a:blip r:embed="rId27"/>
                    <a:stretch>
                      <a:fillRect/>
                    </a:stretch>
                  </pic:blipFill>
                  <pic:spPr>
                    <a:xfrm>
                      <a:off x="0" y="0"/>
                      <a:ext cx="3048" cy="3049"/>
                    </a:xfrm>
                    <a:prstGeom prst="rect">
                      <a:avLst/>
                    </a:prstGeom>
                  </pic:spPr>
                </pic:pic>
              </a:graphicData>
            </a:graphic>
          </wp:inline>
        </w:drawing>
      </w:r>
      <w:r>
        <w:t>traditional nomadic lifestyle.</w:t>
      </w:r>
    </w:p>
    <w:p w14:paraId="0DB141B5" w14:textId="77777777" w:rsidR="00EE472B" w:rsidRDefault="00000000">
      <w:pPr>
        <w:numPr>
          <w:ilvl w:val="2"/>
          <w:numId w:val="13"/>
        </w:numPr>
        <w:ind w:right="4" w:hanging="403"/>
      </w:pPr>
      <w:r>
        <w:t>20% of Africa's plants grow here.</w:t>
      </w:r>
    </w:p>
    <w:p w14:paraId="64327732" w14:textId="77777777" w:rsidR="00EE472B" w:rsidRDefault="00000000">
      <w:pPr>
        <w:numPr>
          <w:ilvl w:val="2"/>
          <w:numId w:val="13"/>
        </w:numPr>
        <w:spacing w:after="225"/>
        <w:ind w:right="4" w:hanging="403"/>
      </w:pPr>
      <w:r>
        <w:t>It provides crucial information about the Earth's geological history.</w:t>
      </w:r>
    </w:p>
    <w:p w14:paraId="7F13AD13" w14:textId="77777777" w:rsidR="00EE472B" w:rsidRDefault="00000000">
      <w:pPr>
        <w:ind w:left="849" w:right="4" w:hanging="835"/>
      </w:pPr>
      <w:r>
        <w:t xml:space="preserve">1.1.15 During the month of Ramadan, thousands of religious tourists flock </w:t>
      </w:r>
      <w:proofErr w:type="gramStart"/>
      <w:r>
        <w:t>to .</w:t>
      </w:r>
      <w:proofErr w:type="gramEnd"/>
      <w:r>
        <w:rPr>
          <w:noProof/>
        </w:rPr>
        <w:drawing>
          <wp:inline distT="0" distB="0" distL="0" distR="0" wp14:anchorId="04581B23" wp14:editId="4315C071">
            <wp:extent cx="60960" cy="18293"/>
            <wp:effectExtent l="0" t="0" r="0" b="0"/>
            <wp:docPr id="83446" name="Picture 83446"/>
            <wp:cNvGraphicFramePr/>
            <a:graphic xmlns:a="http://schemas.openxmlformats.org/drawingml/2006/main">
              <a:graphicData uri="http://schemas.openxmlformats.org/drawingml/2006/picture">
                <pic:pic xmlns:pic="http://schemas.openxmlformats.org/drawingml/2006/picture">
                  <pic:nvPicPr>
                    <pic:cNvPr id="83446" name="Picture 83446"/>
                    <pic:cNvPicPr/>
                  </pic:nvPicPr>
                  <pic:blipFill>
                    <a:blip r:embed="rId28"/>
                    <a:stretch>
                      <a:fillRect/>
                    </a:stretch>
                  </pic:blipFill>
                  <pic:spPr>
                    <a:xfrm>
                      <a:off x="0" y="0"/>
                      <a:ext cx="60960" cy="18293"/>
                    </a:xfrm>
                    <a:prstGeom prst="rect">
                      <a:avLst/>
                    </a:prstGeom>
                  </pic:spPr>
                </pic:pic>
              </a:graphicData>
            </a:graphic>
          </wp:inline>
        </w:drawing>
      </w:r>
    </w:p>
    <w:p w14:paraId="30E3B208" w14:textId="77777777" w:rsidR="00EE472B" w:rsidRDefault="00000000">
      <w:pPr>
        <w:numPr>
          <w:ilvl w:val="2"/>
          <w:numId w:val="14"/>
        </w:numPr>
        <w:ind w:right="4" w:hanging="389"/>
      </w:pPr>
      <w:r>
        <w:t>the Wailing Wall.</w:t>
      </w:r>
    </w:p>
    <w:p w14:paraId="2A31A7C3" w14:textId="77777777" w:rsidR="00EE472B" w:rsidRDefault="00000000">
      <w:pPr>
        <w:numPr>
          <w:ilvl w:val="2"/>
          <w:numId w:val="14"/>
        </w:numPr>
        <w:ind w:right="4" w:hanging="389"/>
      </w:pPr>
      <w:r>
        <w:t>Mecca.</w:t>
      </w:r>
    </w:p>
    <w:p w14:paraId="4DFDA8EC" w14:textId="77777777" w:rsidR="00EE472B" w:rsidRDefault="00000000">
      <w:pPr>
        <w:numPr>
          <w:ilvl w:val="2"/>
          <w:numId w:val="14"/>
        </w:numPr>
        <w:ind w:right="4" w:hanging="389"/>
      </w:pPr>
      <w:r>
        <w:t>the Blue Mosque.</w:t>
      </w:r>
    </w:p>
    <w:p w14:paraId="174651B5" w14:textId="77777777" w:rsidR="00EE472B" w:rsidRDefault="00000000">
      <w:pPr>
        <w:numPr>
          <w:ilvl w:val="2"/>
          <w:numId w:val="14"/>
        </w:numPr>
        <w:ind w:right="4" w:hanging="389"/>
      </w:pPr>
      <w:r>
        <w:t xml:space="preserve">the </w:t>
      </w:r>
      <w:r>
        <w:tab/>
        <w:t>Mahal.</w:t>
      </w:r>
    </w:p>
    <w:p w14:paraId="7FB95CC6" w14:textId="77777777" w:rsidR="00EE472B" w:rsidRDefault="00EE472B">
      <w:pPr>
        <w:sectPr w:rsidR="00EE472B">
          <w:type w:val="continuous"/>
          <w:pgSz w:w="11904" w:h="16834"/>
          <w:pgMar w:top="1732" w:right="2501" w:bottom="931" w:left="2170" w:header="720" w:footer="720" w:gutter="0"/>
          <w:cols w:space="720"/>
        </w:sectPr>
      </w:pPr>
    </w:p>
    <w:p w14:paraId="052917D6" w14:textId="77777777" w:rsidR="00EE472B" w:rsidRDefault="00000000">
      <w:pPr>
        <w:spacing w:after="232"/>
        <w:ind w:left="1488" w:right="874" w:hanging="850"/>
      </w:pPr>
      <w:r>
        <w:rPr>
          <w:rFonts w:ascii="Calibri" w:eastAsia="Calibri" w:hAnsi="Calibri" w:cs="Calibri"/>
        </w:rPr>
        <w:lastRenderedPageBreak/>
        <w:t xml:space="preserve">1 .1 .16 </w:t>
      </w:r>
      <w:r>
        <w:t>The order of check-in places in an airport building when a traveller on an international flight arrives in South Africa.</w:t>
      </w:r>
    </w:p>
    <w:p w14:paraId="1484229E" w14:textId="77777777" w:rsidR="00EE472B" w:rsidRDefault="00000000">
      <w:pPr>
        <w:ind w:left="1440" w:right="2736" w:firstLine="48"/>
      </w:pPr>
      <w:r>
        <w:t xml:space="preserve">A Baggage claim area, immigration, customs </w:t>
      </w:r>
      <w:r>
        <w:rPr>
          <w:noProof/>
        </w:rPr>
        <w:drawing>
          <wp:inline distT="0" distB="0" distL="0" distR="0" wp14:anchorId="348487C4" wp14:editId="5B594670">
            <wp:extent cx="18288" cy="12195"/>
            <wp:effectExtent l="0" t="0" r="0" b="0"/>
            <wp:docPr id="11357" name="Picture 11357"/>
            <wp:cNvGraphicFramePr/>
            <a:graphic xmlns:a="http://schemas.openxmlformats.org/drawingml/2006/main">
              <a:graphicData uri="http://schemas.openxmlformats.org/drawingml/2006/picture">
                <pic:pic xmlns:pic="http://schemas.openxmlformats.org/drawingml/2006/picture">
                  <pic:nvPicPr>
                    <pic:cNvPr id="11357" name="Picture 11357"/>
                    <pic:cNvPicPr/>
                  </pic:nvPicPr>
                  <pic:blipFill>
                    <a:blip r:embed="rId29"/>
                    <a:stretch>
                      <a:fillRect/>
                    </a:stretch>
                  </pic:blipFill>
                  <pic:spPr>
                    <a:xfrm>
                      <a:off x="0" y="0"/>
                      <a:ext cx="18288" cy="12195"/>
                    </a:xfrm>
                    <a:prstGeom prst="rect">
                      <a:avLst/>
                    </a:prstGeom>
                  </pic:spPr>
                </pic:pic>
              </a:graphicData>
            </a:graphic>
          </wp:inline>
        </w:drawing>
      </w:r>
      <w:r>
        <w:t>B Baggage claim area, customs, immigration</w:t>
      </w:r>
    </w:p>
    <w:p w14:paraId="2C30D1E1" w14:textId="77777777" w:rsidR="00EE472B" w:rsidRDefault="00000000">
      <w:pPr>
        <w:numPr>
          <w:ilvl w:val="0"/>
          <w:numId w:val="16"/>
        </w:numPr>
        <w:spacing w:after="3" w:line="265" w:lineRule="auto"/>
        <w:ind w:right="2" w:hanging="389"/>
      </w:pPr>
      <w:r>
        <w:rPr>
          <w:sz w:val="28"/>
        </w:rPr>
        <w:t>Customs, immigration, baggage claim area</w:t>
      </w:r>
    </w:p>
    <w:p w14:paraId="67F06D57" w14:textId="77777777" w:rsidR="00EE472B" w:rsidRDefault="00000000">
      <w:pPr>
        <w:numPr>
          <w:ilvl w:val="0"/>
          <w:numId w:val="16"/>
        </w:numPr>
        <w:spacing w:after="176"/>
        <w:ind w:right="2" w:hanging="389"/>
      </w:pPr>
      <w:r>
        <w:t>Immigration, baggage claim area, customs</w:t>
      </w:r>
    </w:p>
    <w:p w14:paraId="0D9FA330" w14:textId="77777777" w:rsidR="00EE472B" w:rsidRDefault="00000000">
      <w:pPr>
        <w:spacing w:after="176"/>
        <w:ind w:left="1512" w:right="1123" w:hanging="864"/>
      </w:pPr>
      <w:r>
        <w:rPr>
          <w:rFonts w:ascii="Calibri" w:eastAsia="Calibri" w:hAnsi="Calibri" w:cs="Calibri"/>
          <w:sz w:val="28"/>
        </w:rPr>
        <w:t xml:space="preserve">1 .1 .17 </w:t>
      </w:r>
      <w:r>
        <w:rPr>
          <w:sz w:val="28"/>
        </w:rPr>
        <w:t>The time difference between Los Angeles (-8) and Tokyo (+9) is</w:t>
      </w:r>
      <w:r>
        <w:rPr>
          <w:noProof/>
        </w:rPr>
        <w:drawing>
          <wp:inline distT="0" distB="0" distL="0" distR="0" wp14:anchorId="0AF02788" wp14:editId="3A295503">
            <wp:extent cx="128016" cy="24391"/>
            <wp:effectExtent l="0" t="0" r="0" b="0"/>
            <wp:docPr id="83449" name="Picture 83449"/>
            <wp:cNvGraphicFramePr/>
            <a:graphic xmlns:a="http://schemas.openxmlformats.org/drawingml/2006/main">
              <a:graphicData uri="http://schemas.openxmlformats.org/drawingml/2006/picture">
                <pic:pic xmlns:pic="http://schemas.openxmlformats.org/drawingml/2006/picture">
                  <pic:nvPicPr>
                    <pic:cNvPr id="83449" name="Picture 83449"/>
                    <pic:cNvPicPr/>
                  </pic:nvPicPr>
                  <pic:blipFill>
                    <a:blip r:embed="rId30"/>
                    <a:stretch>
                      <a:fillRect/>
                    </a:stretch>
                  </pic:blipFill>
                  <pic:spPr>
                    <a:xfrm>
                      <a:off x="0" y="0"/>
                      <a:ext cx="128016" cy="24391"/>
                    </a:xfrm>
                    <a:prstGeom prst="rect">
                      <a:avLst/>
                    </a:prstGeom>
                  </pic:spPr>
                </pic:pic>
              </a:graphicData>
            </a:graphic>
          </wp:inline>
        </w:drawing>
      </w:r>
    </w:p>
    <w:p w14:paraId="4044103A" w14:textId="77777777" w:rsidR="00EE472B" w:rsidRDefault="00000000">
      <w:pPr>
        <w:numPr>
          <w:ilvl w:val="0"/>
          <w:numId w:val="17"/>
        </w:numPr>
        <w:spacing w:after="51"/>
        <w:ind w:left="1935" w:right="4" w:hanging="418"/>
      </w:pPr>
      <w:r>
        <w:t>1 hour.</w:t>
      </w:r>
    </w:p>
    <w:p w14:paraId="0E2F45DC" w14:textId="77777777" w:rsidR="00EE472B" w:rsidRDefault="00000000">
      <w:pPr>
        <w:numPr>
          <w:ilvl w:val="0"/>
          <w:numId w:val="17"/>
        </w:numPr>
        <w:ind w:left="1935" w:right="4" w:hanging="418"/>
      </w:pPr>
      <w:r>
        <w:t>11 hours.</w:t>
      </w:r>
    </w:p>
    <w:p w14:paraId="4697B2A8" w14:textId="77777777" w:rsidR="00EE472B" w:rsidRDefault="00000000">
      <w:pPr>
        <w:numPr>
          <w:ilvl w:val="0"/>
          <w:numId w:val="17"/>
        </w:numPr>
        <w:ind w:left="1935" w:right="4" w:hanging="418"/>
      </w:pPr>
      <w:r>
        <w:t>16 hours.</w:t>
      </w:r>
    </w:p>
    <w:p w14:paraId="44ADB78A" w14:textId="77777777" w:rsidR="00EE472B" w:rsidRDefault="00000000">
      <w:pPr>
        <w:numPr>
          <w:ilvl w:val="0"/>
          <w:numId w:val="17"/>
        </w:numPr>
        <w:spacing w:after="183"/>
        <w:ind w:left="1935" w:right="4" w:hanging="418"/>
      </w:pPr>
      <w:r>
        <w:t>17 hours.</w:t>
      </w:r>
    </w:p>
    <w:p w14:paraId="5767012C" w14:textId="77777777" w:rsidR="00EE472B" w:rsidRDefault="00000000">
      <w:pPr>
        <w:spacing w:after="226"/>
        <w:ind w:left="1512" w:right="1118" w:hanging="850"/>
      </w:pPr>
      <w:r>
        <w:rPr>
          <w:rFonts w:ascii="Calibri" w:eastAsia="Calibri" w:hAnsi="Calibri" w:cs="Calibri"/>
        </w:rPr>
        <w:t xml:space="preserve">1 .1 .1 8 </w:t>
      </w:r>
      <w:r>
        <w:t>An electronic system for transferring money from one country to another.</w:t>
      </w:r>
    </w:p>
    <w:p w14:paraId="25A4DF3C" w14:textId="77777777" w:rsidR="00EE472B" w:rsidRDefault="00000000">
      <w:pPr>
        <w:spacing w:after="3" w:line="265" w:lineRule="auto"/>
        <w:ind w:left="1522"/>
        <w:jc w:val="left"/>
      </w:pPr>
      <w:r>
        <w:rPr>
          <w:sz w:val="30"/>
        </w:rPr>
        <w:t>A SWIFT</w:t>
      </w:r>
    </w:p>
    <w:p w14:paraId="4114CA01" w14:textId="77777777" w:rsidR="00EE472B" w:rsidRDefault="00000000">
      <w:pPr>
        <w:pStyle w:val="Heading3"/>
        <w:spacing w:after="52" w:line="221" w:lineRule="auto"/>
        <w:ind w:left="1541"/>
      </w:pPr>
      <w:r>
        <w:rPr>
          <w:sz w:val="32"/>
        </w:rPr>
        <w:t>B EURO</w:t>
      </w:r>
    </w:p>
    <w:p w14:paraId="55964D99" w14:textId="77777777" w:rsidR="00EE472B" w:rsidRDefault="00000000">
      <w:pPr>
        <w:pStyle w:val="Heading4"/>
        <w:spacing w:after="157"/>
        <w:ind w:left="1536"/>
      </w:pPr>
      <w:r>
        <w:t>C IBAN D TRAVEL CASH</w:t>
      </w:r>
    </w:p>
    <w:p w14:paraId="022BBA22" w14:textId="77777777" w:rsidR="00EE472B" w:rsidRDefault="00000000">
      <w:pPr>
        <w:spacing w:after="64"/>
        <w:ind w:left="682" w:right="4"/>
      </w:pPr>
      <w:r>
        <w:rPr>
          <w:rFonts w:ascii="Calibri" w:eastAsia="Calibri" w:hAnsi="Calibri" w:cs="Calibri"/>
        </w:rPr>
        <w:t xml:space="preserve">1 .1 .1 9 </w:t>
      </w:r>
      <w:r>
        <w:t>This figure relates to the ... province.</w:t>
      </w:r>
    </w:p>
    <w:p w14:paraId="62904BC5" w14:textId="77777777" w:rsidR="00EE472B" w:rsidRDefault="00000000">
      <w:pPr>
        <w:spacing w:after="813" w:line="259" w:lineRule="auto"/>
        <w:ind w:left="3619" w:firstLine="0"/>
        <w:jc w:val="left"/>
      </w:pPr>
      <w:r>
        <w:rPr>
          <w:noProof/>
        </w:rPr>
        <w:drawing>
          <wp:inline distT="0" distB="0" distL="0" distR="0" wp14:anchorId="5EAF2E4D" wp14:editId="0190347E">
            <wp:extent cx="1517904" cy="621969"/>
            <wp:effectExtent l="0" t="0" r="0" b="0"/>
            <wp:docPr id="11405" name="Picture 11405"/>
            <wp:cNvGraphicFramePr/>
            <a:graphic xmlns:a="http://schemas.openxmlformats.org/drawingml/2006/main">
              <a:graphicData uri="http://schemas.openxmlformats.org/drawingml/2006/picture">
                <pic:pic xmlns:pic="http://schemas.openxmlformats.org/drawingml/2006/picture">
                  <pic:nvPicPr>
                    <pic:cNvPr id="11405" name="Picture 11405"/>
                    <pic:cNvPicPr/>
                  </pic:nvPicPr>
                  <pic:blipFill>
                    <a:blip r:embed="rId31"/>
                    <a:stretch>
                      <a:fillRect/>
                    </a:stretch>
                  </pic:blipFill>
                  <pic:spPr>
                    <a:xfrm>
                      <a:off x="0" y="0"/>
                      <a:ext cx="1517904" cy="621969"/>
                    </a:xfrm>
                    <a:prstGeom prst="rect">
                      <a:avLst/>
                    </a:prstGeom>
                  </pic:spPr>
                </pic:pic>
              </a:graphicData>
            </a:graphic>
          </wp:inline>
        </w:drawing>
      </w:r>
    </w:p>
    <w:p w14:paraId="54B79EDB" w14:textId="77777777" w:rsidR="00EE472B" w:rsidRDefault="00000000">
      <w:pPr>
        <w:spacing w:after="3" w:line="265" w:lineRule="auto"/>
        <w:ind w:left="1546" w:right="6067"/>
      </w:pPr>
      <w:r>
        <w:rPr>
          <w:rFonts w:ascii="Calibri" w:eastAsia="Calibri" w:hAnsi="Calibri" w:cs="Calibri"/>
          <w:sz w:val="28"/>
        </w:rPr>
        <w:t xml:space="preserve">A </w:t>
      </w:r>
      <w:r>
        <w:rPr>
          <w:sz w:val="28"/>
        </w:rPr>
        <w:t>Free State B Limpopo</w:t>
      </w:r>
    </w:p>
    <w:p w14:paraId="235623AF" w14:textId="77777777" w:rsidR="00EE472B" w:rsidRDefault="00000000">
      <w:pPr>
        <w:spacing w:after="179"/>
        <w:ind w:left="1556" w:right="5794"/>
      </w:pPr>
      <w:r>
        <w:rPr>
          <w:rFonts w:ascii="Calibri" w:eastAsia="Calibri" w:hAnsi="Calibri" w:cs="Calibri"/>
        </w:rPr>
        <w:t xml:space="preserve">C </w:t>
      </w:r>
      <w:r>
        <w:t>Mpumalanga D Northwest</w:t>
      </w:r>
    </w:p>
    <w:p w14:paraId="3AA3A82C" w14:textId="77777777" w:rsidR="00EE472B" w:rsidRDefault="00000000">
      <w:pPr>
        <w:numPr>
          <w:ilvl w:val="0"/>
          <w:numId w:val="18"/>
        </w:numPr>
        <w:spacing w:after="117"/>
        <w:ind w:right="1166" w:hanging="130"/>
      </w:pPr>
      <w:r>
        <w:rPr>
          <w:rFonts w:ascii="Calibri" w:eastAsia="Calibri" w:hAnsi="Calibri" w:cs="Calibri"/>
        </w:rPr>
        <w:t xml:space="preserve">.1 .20 </w:t>
      </w:r>
      <w:r>
        <w:t>A strategy that managers can follow to ensure the success of a tourist attraction:</w:t>
      </w:r>
    </w:p>
    <w:p w14:paraId="33777148" w14:textId="77777777" w:rsidR="00EE472B" w:rsidRDefault="00000000">
      <w:pPr>
        <w:numPr>
          <w:ilvl w:val="3"/>
          <w:numId w:val="19"/>
        </w:numPr>
        <w:spacing w:after="41"/>
        <w:ind w:left="1952" w:right="4" w:hanging="394"/>
      </w:pPr>
      <w:r>
        <w:t>Continuous reinvention of the product by offering new services and diverse activities.</w:t>
      </w:r>
    </w:p>
    <w:p w14:paraId="0841B412" w14:textId="77777777" w:rsidR="00EE472B" w:rsidRDefault="00000000">
      <w:pPr>
        <w:numPr>
          <w:ilvl w:val="3"/>
          <w:numId w:val="19"/>
        </w:numPr>
        <w:ind w:left="1952" w:right="4" w:hanging="394"/>
      </w:pPr>
      <w:r>
        <w:t>Continually offer the same services and activities.</w:t>
      </w:r>
    </w:p>
    <w:p w14:paraId="5BA5D301" w14:textId="77777777" w:rsidR="00EE472B" w:rsidRDefault="00000000">
      <w:pPr>
        <w:numPr>
          <w:ilvl w:val="3"/>
          <w:numId w:val="19"/>
        </w:numPr>
        <w:ind w:left="1952" w:right="4" w:hanging="394"/>
      </w:pPr>
      <w:r>
        <w:lastRenderedPageBreak/>
        <w:t>Set strategies for high prices.</w:t>
      </w:r>
    </w:p>
    <w:p w14:paraId="039CBD9C" w14:textId="77777777" w:rsidR="00EE472B" w:rsidRDefault="00000000">
      <w:pPr>
        <w:numPr>
          <w:ilvl w:val="3"/>
          <w:numId w:val="19"/>
        </w:numPr>
        <w:ind w:left="1952" w:right="4" w:hanging="394"/>
      </w:pPr>
      <w:r>
        <w:t>To be conservative in marketing the product.</w:t>
      </w:r>
    </w:p>
    <w:p w14:paraId="2F22C0E5" w14:textId="77777777" w:rsidR="00EE472B" w:rsidRDefault="00000000">
      <w:pPr>
        <w:spacing w:after="3" w:line="259" w:lineRule="auto"/>
        <w:ind w:left="10" w:right="504"/>
        <w:jc w:val="right"/>
      </w:pPr>
      <w:r>
        <w:t xml:space="preserve">(20 x 1) </w:t>
      </w:r>
      <w:r>
        <w:rPr>
          <w:rFonts w:ascii="Calibri" w:eastAsia="Calibri" w:hAnsi="Calibri" w:cs="Calibri"/>
        </w:rPr>
        <w:t>(20)</w:t>
      </w:r>
    </w:p>
    <w:p w14:paraId="634EE602" w14:textId="77777777" w:rsidR="00EE472B" w:rsidRDefault="00000000">
      <w:pPr>
        <w:numPr>
          <w:ilvl w:val="1"/>
          <w:numId w:val="18"/>
        </w:numPr>
        <w:spacing w:after="474"/>
        <w:ind w:right="1394" w:hanging="523"/>
      </w:pPr>
      <w:r>
        <w:t>Give ONE word/term for EACH of the following descriptions by choosing a word/term from the list below. Write only the word/term next to the question numbers (1.2.1 to 1.2.5) in the ANSWER BOOK, for example, 1.2.6 Illnesses.</w:t>
      </w:r>
    </w:p>
    <w:p w14:paraId="64DACC3E" w14:textId="77777777" w:rsidR="00EE472B" w:rsidRDefault="00000000">
      <w:pPr>
        <w:pBdr>
          <w:top w:val="single" w:sz="12" w:space="0" w:color="000000"/>
          <w:left w:val="single" w:sz="12" w:space="0" w:color="000000"/>
          <w:bottom w:val="single" w:sz="4" w:space="0" w:color="000000"/>
          <w:right w:val="single" w:sz="12" w:space="0" w:color="000000"/>
        </w:pBdr>
        <w:spacing w:after="448" w:line="216" w:lineRule="auto"/>
        <w:ind w:left="1246" w:right="1500" w:firstLine="0"/>
        <w:jc w:val="center"/>
      </w:pPr>
      <w:r>
        <w:t xml:space="preserve">Tourism; Rio Carnaval; linear; Comrades marathon; ETYA; AFCON cup; unforeseen event; circle; </w:t>
      </w:r>
      <w:proofErr w:type="spellStart"/>
      <w:r>
        <w:t>Lilizela</w:t>
      </w:r>
      <w:proofErr w:type="spellEnd"/>
      <w:r>
        <w:t>; political; Labour; Health</w:t>
      </w:r>
    </w:p>
    <w:p w14:paraId="38DA477B" w14:textId="77777777" w:rsidR="00EE472B" w:rsidRDefault="00000000">
      <w:pPr>
        <w:numPr>
          <w:ilvl w:val="2"/>
          <w:numId w:val="18"/>
        </w:numPr>
        <w:spacing w:after="91"/>
        <w:ind w:right="689" w:hanging="730"/>
      </w:pPr>
      <w:r>
        <w:t>An example of a classic event is the</w:t>
      </w:r>
      <w:r>
        <w:rPr>
          <w:noProof/>
        </w:rPr>
        <w:drawing>
          <wp:inline distT="0" distB="0" distL="0" distR="0" wp14:anchorId="143A6433" wp14:editId="1F22A244">
            <wp:extent cx="115824" cy="18293"/>
            <wp:effectExtent l="0" t="0" r="0" b="0"/>
            <wp:docPr id="83453" name="Picture 83453"/>
            <wp:cNvGraphicFramePr/>
            <a:graphic xmlns:a="http://schemas.openxmlformats.org/drawingml/2006/main">
              <a:graphicData uri="http://schemas.openxmlformats.org/drawingml/2006/picture">
                <pic:pic xmlns:pic="http://schemas.openxmlformats.org/drawingml/2006/picture">
                  <pic:nvPicPr>
                    <pic:cNvPr id="83453" name="Picture 83453"/>
                    <pic:cNvPicPr/>
                  </pic:nvPicPr>
                  <pic:blipFill>
                    <a:blip r:embed="rId32"/>
                    <a:stretch>
                      <a:fillRect/>
                    </a:stretch>
                  </pic:blipFill>
                  <pic:spPr>
                    <a:xfrm>
                      <a:off x="0" y="0"/>
                      <a:ext cx="115824" cy="18293"/>
                    </a:xfrm>
                    <a:prstGeom prst="rect">
                      <a:avLst/>
                    </a:prstGeom>
                  </pic:spPr>
                </pic:pic>
              </a:graphicData>
            </a:graphic>
          </wp:inline>
        </w:drawing>
      </w:r>
    </w:p>
    <w:p w14:paraId="28F5152C" w14:textId="77777777" w:rsidR="00EE472B" w:rsidRDefault="00000000">
      <w:pPr>
        <w:numPr>
          <w:ilvl w:val="2"/>
          <w:numId w:val="18"/>
        </w:numPr>
        <w:spacing w:after="73" w:line="265" w:lineRule="auto"/>
        <w:ind w:right="689" w:hanging="730"/>
      </w:pPr>
      <w:r>
        <w:rPr>
          <w:sz w:val="28"/>
        </w:rPr>
        <w:t>In 2023, a plane crashed in Nepal.</w:t>
      </w:r>
    </w:p>
    <w:p w14:paraId="5D3A0A81" w14:textId="77777777" w:rsidR="00EE472B" w:rsidRDefault="00000000">
      <w:pPr>
        <w:numPr>
          <w:ilvl w:val="2"/>
          <w:numId w:val="18"/>
        </w:numPr>
        <w:spacing w:after="233"/>
        <w:ind w:right="689" w:hanging="730"/>
      </w:pPr>
      <w:r>
        <w:t>A travel route with different start and end points is called a ... route.</w:t>
      </w:r>
    </w:p>
    <w:p w14:paraId="16B1E8AF" w14:textId="77777777" w:rsidR="00EE472B" w:rsidRDefault="00000000">
      <w:pPr>
        <w:numPr>
          <w:ilvl w:val="2"/>
          <w:numId w:val="18"/>
        </w:numPr>
        <w:spacing w:after="118"/>
        <w:ind w:right="689" w:hanging="730"/>
      </w:pPr>
      <w:r>
        <w:t xml:space="preserve">The </w:t>
      </w:r>
      <w:r>
        <w:rPr>
          <w:noProof/>
        </w:rPr>
        <w:drawing>
          <wp:inline distT="0" distB="0" distL="0" distR="0" wp14:anchorId="0EB7D05A" wp14:editId="3CC0CD06">
            <wp:extent cx="100584" cy="18293"/>
            <wp:effectExtent l="0" t="0" r="0" b="0"/>
            <wp:docPr id="83455" name="Picture 83455"/>
            <wp:cNvGraphicFramePr/>
            <a:graphic xmlns:a="http://schemas.openxmlformats.org/drawingml/2006/main">
              <a:graphicData uri="http://schemas.openxmlformats.org/drawingml/2006/picture">
                <pic:pic xmlns:pic="http://schemas.openxmlformats.org/drawingml/2006/picture">
                  <pic:nvPicPr>
                    <pic:cNvPr id="83455" name="Picture 83455"/>
                    <pic:cNvPicPr/>
                  </pic:nvPicPr>
                  <pic:blipFill>
                    <a:blip r:embed="rId33"/>
                    <a:stretch>
                      <a:fillRect/>
                    </a:stretch>
                  </pic:blipFill>
                  <pic:spPr>
                    <a:xfrm>
                      <a:off x="0" y="0"/>
                      <a:ext cx="100584" cy="18293"/>
                    </a:xfrm>
                    <a:prstGeom prst="rect">
                      <a:avLst/>
                    </a:prstGeom>
                  </pic:spPr>
                </pic:pic>
              </a:graphicData>
            </a:graphic>
          </wp:inline>
        </w:drawing>
      </w:r>
      <w:r>
        <w:t>award encourages businesses in the hospitality industry to strive for excellent service, facilities and products, thereby marketing South Africa as a preferred destination.</w:t>
      </w:r>
    </w:p>
    <w:p w14:paraId="423831AE" w14:textId="77777777" w:rsidR="00EE472B" w:rsidRDefault="00000000">
      <w:pPr>
        <w:numPr>
          <w:ilvl w:val="2"/>
          <w:numId w:val="18"/>
        </w:numPr>
        <w:ind w:right="689" w:hanging="730"/>
      </w:pPr>
      <w:r>
        <w:t>The Department of regulates employment contracts.</w:t>
      </w:r>
    </w:p>
    <w:p w14:paraId="00D6AB38" w14:textId="77777777" w:rsidR="00EE472B" w:rsidRDefault="00000000">
      <w:pPr>
        <w:tabs>
          <w:tab w:val="center" w:pos="7606"/>
          <w:tab w:val="center" w:pos="8321"/>
        </w:tabs>
        <w:spacing w:after="227" w:line="259" w:lineRule="auto"/>
        <w:ind w:left="0" w:firstLine="0"/>
        <w:jc w:val="left"/>
      </w:pPr>
      <w:r>
        <w:tab/>
      </w:r>
      <w:r>
        <w:rPr>
          <w:noProof/>
        </w:rPr>
        <w:drawing>
          <wp:inline distT="0" distB="0" distL="0" distR="0" wp14:anchorId="4B86237A" wp14:editId="740BDBA1">
            <wp:extent cx="356616" cy="140248"/>
            <wp:effectExtent l="0" t="0" r="0" b="0"/>
            <wp:docPr id="83457" name="Picture 83457"/>
            <wp:cNvGraphicFramePr/>
            <a:graphic xmlns:a="http://schemas.openxmlformats.org/drawingml/2006/main">
              <a:graphicData uri="http://schemas.openxmlformats.org/drawingml/2006/picture">
                <pic:pic xmlns:pic="http://schemas.openxmlformats.org/drawingml/2006/picture">
                  <pic:nvPicPr>
                    <pic:cNvPr id="83457" name="Picture 83457"/>
                    <pic:cNvPicPr/>
                  </pic:nvPicPr>
                  <pic:blipFill>
                    <a:blip r:embed="rId34"/>
                    <a:stretch>
                      <a:fillRect/>
                    </a:stretch>
                  </pic:blipFill>
                  <pic:spPr>
                    <a:xfrm>
                      <a:off x="0" y="0"/>
                      <a:ext cx="356616" cy="140248"/>
                    </a:xfrm>
                    <a:prstGeom prst="rect">
                      <a:avLst/>
                    </a:prstGeom>
                  </pic:spPr>
                </pic:pic>
              </a:graphicData>
            </a:graphic>
          </wp:inline>
        </w:drawing>
      </w:r>
      <w:r>
        <w:tab/>
        <w:t>(5)</w:t>
      </w:r>
    </w:p>
    <w:p w14:paraId="46733000" w14:textId="77777777" w:rsidR="00EE472B" w:rsidRDefault="00000000">
      <w:pPr>
        <w:numPr>
          <w:ilvl w:val="1"/>
          <w:numId w:val="18"/>
        </w:numPr>
        <w:spacing w:after="172"/>
        <w:ind w:right="1394" w:hanging="523"/>
      </w:pPr>
      <w:r>
        <w:t>Choose the correct word(s) from those given in brackets. Write only the word(s) next to the question numbers (1.3.1 to 1.3.5) in the ANSWER BOOK, for example, 1.3.6 passport.</w:t>
      </w:r>
    </w:p>
    <w:p w14:paraId="4C0553BB" w14:textId="77777777" w:rsidR="00EE472B" w:rsidRDefault="00000000">
      <w:pPr>
        <w:numPr>
          <w:ilvl w:val="2"/>
          <w:numId w:val="18"/>
        </w:numPr>
        <w:spacing w:after="233"/>
        <w:ind w:right="689" w:hanging="730"/>
      </w:pPr>
      <w:r>
        <w:t>An international driving license is obtained from (AA/Home Affairs).</w:t>
      </w:r>
    </w:p>
    <w:p w14:paraId="036A092D" w14:textId="77777777" w:rsidR="00EE472B" w:rsidRDefault="00000000">
      <w:pPr>
        <w:numPr>
          <w:ilvl w:val="2"/>
          <w:numId w:val="18"/>
        </w:numPr>
        <w:spacing w:after="88"/>
        <w:ind w:right="689" w:hanging="730"/>
      </w:pPr>
      <w:r>
        <w:t>(Yellow Fever/</w:t>
      </w:r>
      <w:proofErr w:type="spellStart"/>
      <w:r>
        <w:t>Ebota</w:t>
      </w:r>
      <w:proofErr w:type="spellEnd"/>
      <w:r>
        <w:t>) is a mandatory vaccination in Brazil.</w:t>
      </w:r>
    </w:p>
    <w:p w14:paraId="15EEA777" w14:textId="77777777" w:rsidR="00EE472B" w:rsidRDefault="00000000">
      <w:pPr>
        <w:numPr>
          <w:ilvl w:val="2"/>
          <w:numId w:val="18"/>
        </w:numPr>
        <w:spacing w:after="291" w:line="355" w:lineRule="auto"/>
        <w:ind w:right="689" w:hanging="730"/>
      </w:pPr>
      <w:r>
        <w:rPr>
          <w:sz w:val="28"/>
        </w:rPr>
        <w:t>(SAHRA/UNESCO) preserves and manages local heritage sites.</w:t>
      </w:r>
    </w:p>
    <w:p w14:paraId="7F9B48D5" w14:textId="77777777" w:rsidR="00EE472B" w:rsidRDefault="00000000">
      <w:pPr>
        <w:numPr>
          <w:ilvl w:val="2"/>
          <w:numId w:val="18"/>
        </w:numPr>
        <w:spacing w:after="235"/>
        <w:ind w:right="689" w:hanging="730"/>
      </w:pPr>
      <w:r>
        <w:lastRenderedPageBreak/>
        <w:t>(TOMSA/</w:t>
      </w:r>
      <w:proofErr w:type="spellStart"/>
      <w:r>
        <w:t>SATourism</w:t>
      </w:r>
      <w:proofErr w:type="spellEnd"/>
      <w:r>
        <w:t>) is responsible for marketing South Africa abroad.</w:t>
      </w:r>
    </w:p>
    <w:p w14:paraId="034613F6" w14:textId="77777777" w:rsidR="00EE472B" w:rsidRDefault="00000000">
      <w:pPr>
        <w:numPr>
          <w:ilvl w:val="2"/>
          <w:numId w:val="18"/>
        </w:numPr>
        <w:ind w:right="689" w:hanging="730"/>
      </w:pPr>
      <w:r>
        <w:t>Travel Wallet is an example of a (credit card/preloaded foreign currency card).</w:t>
      </w:r>
    </w:p>
    <w:p w14:paraId="32786C28" w14:textId="77777777" w:rsidR="00EE472B" w:rsidRDefault="00000000">
      <w:pPr>
        <w:tabs>
          <w:tab w:val="center" w:pos="7570"/>
          <w:tab w:val="center" w:pos="8304"/>
        </w:tabs>
        <w:spacing w:after="3" w:line="259" w:lineRule="auto"/>
        <w:ind w:left="0" w:firstLine="0"/>
        <w:jc w:val="left"/>
      </w:pPr>
      <w:r>
        <w:rPr>
          <w:sz w:val="24"/>
        </w:rPr>
        <w:tab/>
      </w:r>
      <w:r>
        <w:rPr>
          <w:noProof/>
        </w:rPr>
        <w:drawing>
          <wp:inline distT="0" distB="0" distL="0" distR="0" wp14:anchorId="05F5A74D" wp14:editId="3C1FF988">
            <wp:extent cx="359664" cy="140247"/>
            <wp:effectExtent l="0" t="0" r="0" b="0"/>
            <wp:docPr id="83459" name="Picture 83459"/>
            <wp:cNvGraphicFramePr/>
            <a:graphic xmlns:a="http://schemas.openxmlformats.org/drawingml/2006/main">
              <a:graphicData uri="http://schemas.openxmlformats.org/drawingml/2006/picture">
                <pic:pic xmlns:pic="http://schemas.openxmlformats.org/drawingml/2006/picture">
                  <pic:nvPicPr>
                    <pic:cNvPr id="83459" name="Picture 83459"/>
                    <pic:cNvPicPr/>
                  </pic:nvPicPr>
                  <pic:blipFill>
                    <a:blip r:embed="rId35"/>
                    <a:stretch>
                      <a:fillRect/>
                    </a:stretch>
                  </pic:blipFill>
                  <pic:spPr>
                    <a:xfrm>
                      <a:off x="0" y="0"/>
                      <a:ext cx="359664" cy="140247"/>
                    </a:xfrm>
                    <a:prstGeom prst="rect">
                      <a:avLst/>
                    </a:prstGeom>
                  </pic:spPr>
                </pic:pic>
              </a:graphicData>
            </a:graphic>
          </wp:inline>
        </w:drawing>
      </w:r>
      <w:r>
        <w:rPr>
          <w:sz w:val="24"/>
        </w:rPr>
        <w:tab/>
        <w:t>(5)</w:t>
      </w:r>
    </w:p>
    <w:p w14:paraId="50D9FF51" w14:textId="77777777" w:rsidR="00EE472B" w:rsidRDefault="00000000">
      <w:pPr>
        <w:ind w:left="677" w:right="4" w:hanging="538"/>
      </w:pPr>
      <w:r>
        <w:t>1 .4 Complete the following table. Write only the question numbers (1.4.1 to 1.4.5) in the ANSWER BOOK and the answer, e.g., 1.4.6 Europe.</w:t>
      </w:r>
    </w:p>
    <w:tbl>
      <w:tblPr>
        <w:tblStyle w:val="TableGrid"/>
        <w:tblW w:w="8042" w:type="dxa"/>
        <w:tblInd w:w="720" w:type="dxa"/>
        <w:tblCellMar>
          <w:top w:w="0" w:type="dxa"/>
          <w:left w:w="282" w:type="dxa"/>
          <w:bottom w:w="0" w:type="dxa"/>
          <w:right w:w="0" w:type="dxa"/>
        </w:tblCellMar>
        <w:tblLook w:val="04A0" w:firstRow="1" w:lastRow="0" w:firstColumn="1" w:lastColumn="0" w:noHBand="0" w:noVBand="1"/>
      </w:tblPr>
      <w:tblGrid>
        <w:gridCol w:w="1740"/>
        <w:gridCol w:w="2188"/>
        <w:gridCol w:w="2152"/>
        <w:gridCol w:w="1962"/>
      </w:tblGrid>
      <w:tr w:rsidR="00EE472B" w14:paraId="506B6A86" w14:textId="77777777">
        <w:trPr>
          <w:trHeight w:val="288"/>
        </w:trPr>
        <w:tc>
          <w:tcPr>
            <w:tcW w:w="1974" w:type="dxa"/>
            <w:tcBorders>
              <w:top w:val="single" w:sz="2" w:space="0" w:color="000000"/>
              <w:left w:val="single" w:sz="2" w:space="0" w:color="000000"/>
              <w:bottom w:val="single" w:sz="2" w:space="0" w:color="000000"/>
              <w:right w:val="single" w:sz="2" w:space="0" w:color="000000"/>
            </w:tcBorders>
          </w:tcPr>
          <w:p w14:paraId="5624AD87" w14:textId="77777777" w:rsidR="00EE472B" w:rsidRDefault="00000000">
            <w:pPr>
              <w:spacing w:after="0" w:line="259" w:lineRule="auto"/>
              <w:ind w:left="0" w:right="298" w:firstLine="0"/>
              <w:jc w:val="center"/>
            </w:pPr>
            <w:r>
              <w:rPr>
                <w:sz w:val="30"/>
              </w:rPr>
              <w:t>ICON</w:t>
            </w:r>
          </w:p>
        </w:tc>
        <w:tc>
          <w:tcPr>
            <w:tcW w:w="1949" w:type="dxa"/>
            <w:tcBorders>
              <w:top w:val="single" w:sz="2" w:space="0" w:color="000000"/>
              <w:left w:val="single" w:sz="2" w:space="0" w:color="000000"/>
              <w:bottom w:val="single" w:sz="2" w:space="0" w:color="000000"/>
              <w:right w:val="single" w:sz="2" w:space="0" w:color="000000"/>
            </w:tcBorders>
          </w:tcPr>
          <w:p w14:paraId="5821EB7C" w14:textId="77777777" w:rsidR="00EE472B" w:rsidRDefault="00000000">
            <w:pPr>
              <w:spacing w:after="0" w:line="259" w:lineRule="auto"/>
              <w:ind w:left="0" w:right="304" w:firstLine="0"/>
              <w:jc w:val="center"/>
            </w:pPr>
            <w:r>
              <w:rPr>
                <w:sz w:val="28"/>
              </w:rPr>
              <w:t>CONTINENT</w:t>
            </w:r>
          </w:p>
        </w:tc>
        <w:tc>
          <w:tcPr>
            <w:tcW w:w="2237" w:type="dxa"/>
            <w:tcBorders>
              <w:top w:val="single" w:sz="2" w:space="0" w:color="000000"/>
              <w:left w:val="single" w:sz="2" w:space="0" w:color="000000"/>
              <w:bottom w:val="single" w:sz="2" w:space="0" w:color="000000"/>
              <w:right w:val="single" w:sz="2" w:space="0" w:color="000000"/>
            </w:tcBorders>
          </w:tcPr>
          <w:p w14:paraId="2853CCEA" w14:textId="77777777" w:rsidR="00EE472B" w:rsidRDefault="00000000">
            <w:pPr>
              <w:spacing w:after="0" w:line="259" w:lineRule="auto"/>
              <w:ind w:left="0" w:right="280" w:firstLine="0"/>
              <w:jc w:val="center"/>
            </w:pPr>
            <w:r>
              <w:rPr>
                <w:sz w:val="30"/>
              </w:rPr>
              <w:t>COUNTRY</w:t>
            </w:r>
          </w:p>
        </w:tc>
        <w:tc>
          <w:tcPr>
            <w:tcW w:w="1882" w:type="dxa"/>
            <w:tcBorders>
              <w:top w:val="single" w:sz="2" w:space="0" w:color="000000"/>
              <w:left w:val="single" w:sz="2" w:space="0" w:color="000000"/>
              <w:bottom w:val="single" w:sz="2" w:space="0" w:color="000000"/>
              <w:right w:val="single" w:sz="2" w:space="0" w:color="000000"/>
            </w:tcBorders>
          </w:tcPr>
          <w:p w14:paraId="31E8F0D2" w14:textId="77777777" w:rsidR="00EE472B" w:rsidRDefault="00EE472B">
            <w:pPr>
              <w:spacing w:after="160" w:line="259" w:lineRule="auto"/>
              <w:ind w:left="0" w:firstLine="0"/>
              <w:jc w:val="left"/>
            </w:pPr>
          </w:p>
        </w:tc>
      </w:tr>
      <w:tr w:rsidR="00EE472B" w14:paraId="020D5608" w14:textId="77777777">
        <w:trPr>
          <w:trHeight w:val="278"/>
        </w:trPr>
        <w:tc>
          <w:tcPr>
            <w:tcW w:w="1974" w:type="dxa"/>
            <w:tcBorders>
              <w:top w:val="single" w:sz="2" w:space="0" w:color="000000"/>
              <w:left w:val="single" w:sz="2" w:space="0" w:color="000000"/>
              <w:bottom w:val="single" w:sz="2" w:space="0" w:color="000000"/>
              <w:right w:val="single" w:sz="2" w:space="0" w:color="000000"/>
            </w:tcBorders>
          </w:tcPr>
          <w:p w14:paraId="43E28666" w14:textId="77777777" w:rsidR="00EE472B" w:rsidRDefault="00000000">
            <w:pPr>
              <w:spacing w:after="0" w:line="259" w:lineRule="auto"/>
              <w:ind w:left="0" w:right="274" w:firstLine="0"/>
              <w:jc w:val="center"/>
            </w:pPr>
            <w:r>
              <w:rPr>
                <w:sz w:val="28"/>
              </w:rPr>
              <w:t>Eiffel Tower</w:t>
            </w:r>
          </w:p>
        </w:tc>
        <w:tc>
          <w:tcPr>
            <w:tcW w:w="1949" w:type="dxa"/>
            <w:tcBorders>
              <w:top w:val="single" w:sz="2" w:space="0" w:color="000000"/>
              <w:left w:val="single" w:sz="2" w:space="0" w:color="000000"/>
              <w:bottom w:val="single" w:sz="2" w:space="0" w:color="000000"/>
              <w:right w:val="single" w:sz="2" w:space="0" w:color="000000"/>
            </w:tcBorders>
          </w:tcPr>
          <w:p w14:paraId="644ACA39" w14:textId="77777777" w:rsidR="00EE472B" w:rsidRDefault="00000000">
            <w:pPr>
              <w:spacing w:after="0" w:line="259" w:lineRule="auto"/>
              <w:ind w:left="0" w:right="323" w:firstLine="0"/>
              <w:jc w:val="center"/>
            </w:pPr>
            <w:r>
              <w:t>1 .4.1</w:t>
            </w:r>
          </w:p>
        </w:tc>
        <w:tc>
          <w:tcPr>
            <w:tcW w:w="2237" w:type="dxa"/>
            <w:tcBorders>
              <w:top w:val="single" w:sz="2" w:space="0" w:color="000000"/>
              <w:left w:val="single" w:sz="2" w:space="0" w:color="000000"/>
              <w:bottom w:val="single" w:sz="2" w:space="0" w:color="000000"/>
              <w:right w:val="single" w:sz="2" w:space="0" w:color="000000"/>
            </w:tcBorders>
          </w:tcPr>
          <w:p w14:paraId="243CDE60" w14:textId="77777777" w:rsidR="00EE472B" w:rsidRDefault="00000000">
            <w:pPr>
              <w:spacing w:after="0" w:line="259" w:lineRule="auto"/>
              <w:ind w:left="0" w:right="270" w:firstLine="0"/>
              <w:jc w:val="center"/>
            </w:pPr>
            <w:r>
              <w:rPr>
                <w:sz w:val="28"/>
              </w:rPr>
              <w:t>France</w:t>
            </w:r>
          </w:p>
        </w:tc>
        <w:tc>
          <w:tcPr>
            <w:tcW w:w="1882" w:type="dxa"/>
            <w:tcBorders>
              <w:top w:val="single" w:sz="2" w:space="0" w:color="000000"/>
              <w:left w:val="single" w:sz="2" w:space="0" w:color="000000"/>
              <w:bottom w:val="single" w:sz="2" w:space="0" w:color="000000"/>
              <w:right w:val="single" w:sz="2" w:space="0" w:color="000000"/>
            </w:tcBorders>
          </w:tcPr>
          <w:p w14:paraId="4E2BD168" w14:textId="77777777" w:rsidR="00EE472B" w:rsidRDefault="00000000">
            <w:pPr>
              <w:spacing w:after="0" w:line="259" w:lineRule="auto"/>
              <w:ind w:left="0" w:right="290" w:firstLine="0"/>
              <w:jc w:val="center"/>
            </w:pPr>
            <w:r>
              <w:t>1 .4.2</w:t>
            </w:r>
          </w:p>
        </w:tc>
      </w:tr>
      <w:tr w:rsidR="00EE472B" w14:paraId="421B7505" w14:textId="77777777">
        <w:trPr>
          <w:trHeight w:val="288"/>
        </w:trPr>
        <w:tc>
          <w:tcPr>
            <w:tcW w:w="1974" w:type="dxa"/>
            <w:tcBorders>
              <w:top w:val="single" w:sz="2" w:space="0" w:color="000000"/>
              <w:left w:val="single" w:sz="2" w:space="0" w:color="000000"/>
              <w:bottom w:val="single" w:sz="2" w:space="0" w:color="000000"/>
              <w:right w:val="single" w:sz="2" w:space="0" w:color="000000"/>
            </w:tcBorders>
          </w:tcPr>
          <w:p w14:paraId="54AA1CD0" w14:textId="77777777" w:rsidR="00EE472B" w:rsidRDefault="00000000">
            <w:pPr>
              <w:spacing w:after="0" w:line="259" w:lineRule="auto"/>
              <w:ind w:left="0" w:right="288" w:firstLine="0"/>
              <w:jc w:val="center"/>
            </w:pPr>
            <w:r>
              <w:t>Mount Fifi</w:t>
            </w:r>
          </w:p>
        </w:tc>
        <w:tc>
          <w:tcPr>
            <w:tcW w:w="1949" w:type="dxa"/>
            <w:tcBorders>
              <w:top w:val="single" w:sz="2" w:space="0" w:color="000000"/>
              <w:left w:val="single" w:sz="2" w:space="0" w:color="000000"/>
              <w:bottom w:val="single" w:sz="2" w:space="0" w:color="000000"/>
              <w:right w:val="single" w:sz="2" w:space="0" w:color="000000"/>
            </w:tcBorders>
          </w:tcPr>
          <w:p w14:paraId="1D204257" w14:textId="77777777" w:rsidR="00EE472B" w:rsidRDefault="00EE472B">
            <w:pPr>
              <w:spacing w:after="160" w:line="259" w:lineRule="auto"/>
              <w:ind w:left="0" w:firstLine="0"/>
              <w:jc w:val="left"/>
            </w:pPr>
          </w:p>
        </w:tc>
        <w:tc>
          <w:tcPr>
            <w:tcW w:w="2237" w:type="dxa"/>
            <w:tcBorders>
              <w:top w:val="single" w:sz="2" w:space="0" w:color="000000"/>
              <w:left w:val="single" w:sz="2" w:space="0" w:color="000000"/>
              <w:bottom w:val="single" w:sz="2" w:space="0" w:color="000000"/>
              <w:right w:val="single" w:sz="2" w:space="0" w:color="000000"/>
            </w:tcBorders>
          </w:tcPr>
          <w:p w14:paraId="799DC7DD" w14:textId="77777777" w:rsidR="00EE472B" w:rsidRDefault="00EE472B">
            <w:pPr>
              <w:spacing w:after="160" w:line="259" w:lineRule="auto"/>
              <w:ind w:left="0" w:firstLine="0"/>
              <w:jc w:val="left"/>
            </w:pPr>
          </w:p>
        </w:tc>
        <w:tc>
          <w:tcPr>
            <w:tcW w:w="1882" w:type="dxa"/>
            <w:tcBorders>
              <w:top w:val="single" w:sz="2" w:space="0" w:color="000000"/>
              <w:left w:val="single" w:sz="2" w:space="0" w:color="000000"/>
              <w:bottom w:val="single" w:sz="2" w:space="0" w:color="000000"/>
              <w:right w:val="single" w:sz="2" w:space="0" w:color="000000"/>
            </w:tcBorders>
          </w:tcPr>
          <w:p w14:paraId="35095555" w14:textId="77777777" w:rsidR="00EE472B" w:rsidRDefault="00EE472B">
            <w:pPr>
              <w:spacing w:after="160" w:line="259" w:lineRule="auto"/>
              <w:ind w:left="0" w:firstLine="0"/>
              <w:jc w:val="left"/>
            </w:pPr>
          </w:p>
        </w:tc>
      </w:tr>
      <w:tr w:rsidR="00EE472B" w14:paraId="256381CB" w14:textId="77777777">
        <w:trPr>
          <w:trHeight w:val="278"/>
        </w:trPr>
        <w:tc>
          <w:tcPr>
            <w:tcW w:w="1974" w:type="dxa"/>
            <w:tcBorders>
              <w:top w:val="single" w:sz="2" w:space="0" w:color="000000"/>
              <w:left w:val="single" w:sz="2" w:space="0" w:color="000000"/>
              <w:bottom w:val="single" w:sz="2" w:space="0" w:color="000000"/>
              <w:right w:val="single" w:sz="2" w:space="0" w:color="000000"/>
            </w:tcBorders>
          </w:tcPr>
          <w:p w14:paraId="3265242C" w14:textId="77777777" w:rsidR="00EE472B" w:rsidRDefault="00000000">
            <w:pPr>
              <w:spacing w:after="0" w:line="259" w:lineRule="auto"/>
              <w:ind w:left="0" w:right="302" w:firstLine="0"/>
              <w:jc w:val="center"/>
            </w:pPr>
            <w:r>
              <w:t>Weilin Wall</w:t>
            </w:r>
          </w:p>
        </w:tc>
        <w:tc>
          <w:tcPr>
            <w:tcW w:w="1949" w:type="dxa"/>
            <w:tcBorders>
              <w:top w:val="single" w:sz="2" w:space="0" w:color="000000"/>
              <w:left w:val="single" w:sz="2" w:space="0" w:color="000000"/>
              <w:bottom w:val="single" w:sz="2" w:space="0" w:color="000000"/>
              <w:right w:val="single" w:sz="2" w:space="0" w:color="000000"/>
            </w:tcBorders>
          </w:tcPr>
          <w:p w14:paraId="6D298047" w14:textId="77777777" w:rsidR="00EE472B" w:rsidRDefault="00000000">
            <w:pPr>
              <w:spacing w:after="0" w:line="259" w:lineRule="auto"/>
              <w:ind w:left="0" w:right="313" w:firstLine="0"/>
              <w:jc w:val="center"/>
            </w:pPr>
            <w:r>
              <w:rPr>
                <w:sz w:val="30"/>
              </w:rPr>
              <w:t>Asia</w:t>
            </w:r>
          </w:p>
        </w:tc>
        <w:tc>
          <w:tcPr>
            <w:tcW w:w="2237" w:type="dxa"/>
            <w:tcBorders>
              <w:top w:val="single" w:sz="2" w:space="0" w:color="000000"/>
              <w:left w:val="single" w:sz="2" w:space="0" w:color="000000"/>
              <w:bottom w:val="single" w:sz="2" w:space="0" w:color="000000"/>
              <w:right w:val="single" w:sz="2" w:space="0" w:color="000000"/>
            </w:tcBorders>
          </w:tcPr>
          <w:p w14:paraId="6C2B0AE4" w14:textId="77777777" w:rsidR="00EE472B" w:rsidRDefault="00000000">
            <w:pPr>
              <w:spacing w:after="0" w:line="259" w:lineRule="auto"/>
              <w:ind w:left="0" w:right="270" w:firstLine="0"/>
              <w:jc w:val="center"/>
            </w:pPr>
            <w:r>
              <w:rPr>
                <w:sz w:val="28"/>
              </w:rPr>
              <w:t>Israel</w:t>
            </w:r>
          </w:p>
        </w:tc>
        <w:tc>
          <w:tcPr>
            <w:tcW w:w="1882" w:type="dxa"/>
            <w:tcBorders>
              <w:top w:val="single" w:sz="2" w:space="0" w:color="000000"/>
              <w:left w:val="single" w:sz="2" w:space="0" w:color="000000"/>
              <w:bottom w:val="single" w:sz="2" w:space="0" w:color="000000"/>
              <w:right w:val="single" w:sz="2" w:space="0" w:color="000000"/>
            </w:tcBorders>
          </w:tcPr>
          <w:p w14:paraId="4A4DCAA2" w14:textId="77777777" w:rsidR="00EE472B" w:rsidRDefault="00000000">
            <w:pPr>
              <w:spacing w:after="0" w:line="259" w:lineRule="auto"/>
              <w:ind w:left="0" w:right="280" w:firstLine="0"/>
              <w:jc w:val="center"/>
            </w:pPr>
            <w:r>
              <w:t>1 .4.4</w:t>
            </w:r>
          </w:p>
        </w:tc>
      </w:tr>
      <w:tr w:rsidR="00EE472B" w14:paraId="5D4215C0" w14:textId="77777777">
        <w:trPr>
          <w:trHeight w:val="288"/>
        </w:trPr>
        <w:tc>
          <w:tcPr>
            <w:tcW w:w="1974" w:type="dxa"/>
            <w:tcBorders>
              <w:top w:val="single" w:sz="2" w:space="0" w:color="000000"/>
              <w:left w:val="single" w:sz="2" w:space="0" w:color="000000"/>
              <w:bottom w:val="single" w:sz="2" w:space="0" w:color="000000"/>
              <w:right w:val="single" w:sz="2" w:space="0" w:color="000000"/>
            </w:tcBorders>
          </w:tcPr>
          <w:p w14:paraId="75771386" w14:textId="77777777" w:rsidR="00EE472B" w:rsidRDefault="00000000">
            <w:pPr>
              <w:spacing w:after="0" w:line="259" w:lineRule="auto"/>
              <w:ind w:left="0" w:right="269" w:firstLine="0"/>
              <w:jc w:val="center"/>
            </w:pPr>
            <w:r>
              <w:rPr>
                <w:sz w:val="28"/>
              </w:rPr>
              <w:t>1 .4.5</w:t>
            </w:r>
          </w:p>
        </w:tc>
        <w:tc>
          <w:tcPr>
            <w:tcW w:w="1949" w:type="dxa"/>
            <w:tcBorders>
              <w:top w:val="single" w:sz="2" w:space="0" w:color="000000"/>
              <w:left w:val="single" w:sz="2" w:space="0" w:color="000000"/>
              <w:bottom w:val="single" w:sz="2" w:space="0" w:color="000000"/>
              <w:right w:val="single" w:sz="2" w:space="0" w:color="000000"/>
            </w:tcBorders>
          </w:tcPr>
          <w:p w14:paraId="7434E028" w14:textId="77777777" w:rsidR="00EE472B" w:rsidRDefault="00000000">
            <w:pPr>
              <w:spacing w:after="0" w:line="259" w:lineRule="auto"/>
              <w:ind w:left="0" w:right="289" w:firstLine="0"/>
              <w:jc w:val="center"/>
            </w:pPr>
            <w:r>
              <w:rPr>
                <w:sz w:val="28"/>
              </w:rPr>
              <w:t>Euro e</w:t>
            </w:r>
          </w:p>
        </w:tc>
        <w:tc>
          <w:tcPr>
            <w:tcW w:w="2237" w:type="dxa"/>
            <w:tcBorders>
              <w:top w:val="single" w:sz="2" w:space="0" w:color="000000"/>
              <w:left w:val="single" w:sz="2" w:space="0" w:color="000000"/>
              <w:bottom w:val="single" w:sz="2" w:space="0" w:color="000000"/>
              <w:right w:val="single" w:sz="2" w:space="0" w:color="000000"/>
            </w:tcBorders>
          </w:tcPr>
          <w:p w14:paraId="2B884EB3" w14:textId="77777777" w:rsidR="00EE472B" w:rsidRDefault="00000000">
            <w:pPr>
              <w:spacing w:after="0" w:line="259" w:lineRule="auto"/>
              <w:ind w:left="0" w:right="280" w:firstLine="0"/>
              <w:jc w:val="center"/>
            </w:pPr>
            <w:r>
              <w:t>Switzerland</w:t>
            </w:r>
          </w:p>
        </w:tc>
        <w:tc>
          <w:tcPr>
            <w:tcW w:w="1882" w:type="dxa"/>
            <w:tcBorders>
              <w:top w:val="single" w:sz="2" w:space="0" w:color="000000"/>
              <w:left w:val="single" w:sz="2" w:space="0" w:color="000000"/>
              <w:bottom w:val="single" w:sz="2" w:space="0" w:color="000000"/>
              <w:right w:val="single" w:sz="2" w:space="0" w:color="000000"/>
            </w:tcBorders>
          </w:tcPr>
          <w:p w14:paraId="273FFFB9" w14:textId="77777777" w:rsidR="00EE472B" w:rsidRDefault="00000000">
            <w:pPr>
              <w:spacing w:after="0" w:line="259" w:lineRule="auto"/>
              <w:ind w:left="682" w:right="-80" w:firstLine="0"/>
              <w:jc w:val="left"/>
            </w:pPr>
            <w:r>
              <w:rPr>
                <w:noProof/>
              </w:rPr>
              <w:drawing>
                <wp:inline distT="0" distB="0" distL="0" distR="0" wp14:anchorId="31B4B7F7" wp14:editId="7D02453C">
                  <wp:extent cx="633983" cy="378060"/>
                  <wp:effectExtent l="0" t="0" r="0" b="0"/>
                  <wp:docPr id="15317" name="Picture 15317"/>
                  <wp:cNvGraphicFramePr/>
                  <a:graphic xmlns:a="http://schemas.openxmlformats.org/drawingml/2006/main">
                    <a:graphicData uri="http://schemas.openxmlformats.org/drawingml/2006/picture">
                      <pic:pic xmlns:pic="http://schemas.openxmlformats.org/drawingml/2006/picture">
                        <pic:nvPicPr>
                          <pic:cNvPr id="15317" name="Picture 15317"/>
                          <pic:cNvPicPr/>
                        </pic:nvPicPr>
                        <pic:blipFill>
                          <a:blip r:embed="rId36"/>
                          <a:stretch>
                            <a:fillRect/>
                          </a:stretch>
                        </pic:blipFill>
                        <pic:spPr>
                          <a:xfrm>
                            <a:off x="0" y="0"/>
                            <a:ext cx="633983" cy="378060"/>
                          </a:xfrm>
                          <a:prstGeom prst="rect">
                            <a:avLst/>
                          </a:prstGeom>
                        </pic:spPr>
                      </pic:pic>
                    </a:graphicData>
                  </a:graphic>
                </wp:inline>
              </w:drawing>
            </w:r>
          </w:p>
        </w:tc>
      </w:tr>
    </w:tbl>
    <w:p w14:paraId="4B4953C5" w14:textId="77777777" w:rsidR="00EE472B" w:rsidRDefault="00000000">
      <w:pPr>
        <w:spacing w:after="3" w:line="259" w:lineRule="auto"/>
        <w:ind w:left="8664" w:firstLine="0"/>
        <w:jc w:val="left"/>
      </w:pPr>
      <w:r>
        <w:rPr>
          <w:noProof/>
        </w:rPr>
        <w:drawing>
          <wp:inline distT="0" distB="0" distL="0" distR="0" wp14:anchorId="5B270C13" wp14:editId="040729B8">
            <wp:extent cx="6096" cy="6098"/>
            <wp:effectExtent l="0" t="0" r="0" b="0"/>
            <wp:docPr id="15243" name="Picture 15243"/>
            <wp:cNvGraphicFramePr/>
            <a:graphic xmlns:a="http://schemas.openxmlformats.org/drawingml/2006/main">
              <a:graphicData uri="http://schemas.openxmlformats.org/drawingml/2006/picture">
                <pic:pic xmlns:pic="http://schemas.openxmlformats.org/drawingml/2006/picture">
                  <pic:nvPicPr>
                    <pic:cNvPr id="15243" name="Picture 15243"/>
                    <pic:cNvPicPr/>
                  </pic:nvPicPr>
                  <pic:blipFill>
                    <a:blip r:embed="rId37"/>
                    <a:stretch>
                      <a:fillRect/>
                    </a:stretch>
                  </pic:blipFill>
                  <pic:spPr>
                    <a:xfrm>
                      <a:off x="0" y="0"/>
                      <a:ext cx="6096" cy="6098"/>
                    </a:xfrm>
                    <a:prstGeom prst="rect">
                      <a:avLst/>
                    </a:prstGeom>
                  </pic:spPr>
                </pic:pic>
              </a:graphicData>
            </a:graphic>
          </wp:inline>
        </w:drawing>
      </w:r>
    </w:p>
    <w:p w14:paraId="571F916B" w14:textId="77777777" w:rsidR="00EE472B" w:rsidRDefault="00000000">
      <w:pPr>
        <w:ind w:left="667" w:right="586" w:hanging="518"/>
      </w:pPr>
      <w:r>
        <w:t xml:space="preserve">1 .5 Select the host (country/province/city) from COLUMN B that matches the world event in </w:t>
      </w:r>
      <w:proofErr w:type="gramStart"/>
      <w:r>
        <w:t>COLUMN,A.</w:t>
      </w:r>
      <w:proofErr w:type="gramEnd"/>
      <w:r>
        <w:t xml:space="preserve"> Write only the letter (A—F) next to the question numbers (1.5.1 to 1.5.5) in the ANSWER BOOK, e.g., 1.5.6 G.</w:t>
      </w:r>
    </w:p>
    <w:tbl>
      <w:tblPr>
        <w:tblStyle w:val="TableGrid"/>
        <w:tblW w:w="7913" w:type="dxa"/>
        <w:tblInd w:w="721" w:type="dxa"/>
        <w:tblCellMar>
          <w:top w:w="62" w:type="dxa"/>
          <w:left w:w="0" w:type="dxa"/>
          <w:bottom w:w="0" w:type="dxa"/>
          <w:right w:w="115" w:type="dxa"/>
        </w:tblCellMar>
        <w:tblLook w:val="04A0" w:firstRow="1" w:lastRow="0" w:firstColumn="1" w:lastColumn="0" w:noHBand="0" w:noVBand="1"/>
      </w:tblPr>
      <w:tblGrid>
        <w:gridCol w:w="892"/>
        <w:gridCol w:w="3133"/>
        <w:gridCol w:w="492"/>
        <w:gridCol w:w="3396"/>
      </w:tblGrid>
      <w:tr w:rsidR="00EE472B" w14:paraId="01A82E89" w14:textId="77777777">
        <w:trPr>
          <w:trHeight w:val="326"/>
        </w:trPr>
        <w:tc>
          <w:tcPr>
            <w:tcW w:w="892" w:type="dxa"/>
            <w:tcBorders>
              <w:top w:val="single" w:sz="2" w:space="0" w:color="000000"/>
              <w:left w:val="single" w:sz="2" w:space="0" w:color="000000"/>
              <w:bottom w:val="single" w:sz="2" w:space="0" w:color="000000"/>
              <w:right w:val="nil"/>
            </w:tcBorders>
          </w:tcPr>
          <w:p w14:paraId="711AA271" w14:textId="77777777" w:rsidR="00EE472B" w:rsidRDefault="00EE472B">
            <w:pPr>
              <w:spacing w:after="160" w:line="259" w:lineRule="auto"/>
              <w:ind w:left="0" w:firstLine="0"/>
              <w:jc w:val="left"/>
            </w:pPr>
          </w:p>
        </w:tc>
        <w:tc>
          <w:tcPr>
            <w:tcW w:w="3139" w:type="dxa"/>
            <w:tcBorders>
              <w:top w:val="single" w:sz="2" w:space="0" w:color="000000"/>
              <w:left w:val="nil"/>
              <w:bottom w:val="single" w:sz="2" w:space="0" w:color="000000"/>
              <w:right w:val="single" w:sz="2" w:space="0" w:color="000000"/>
            </w:tcBorders>
          </w:tcPr>
          <w:p w14:paraId="25D6AA76" w14:textId="77777777" w:rsidR="00EE472B" w:rsidRDefault="00000000">
            <w:pPr>
              <w:spacing w:after="0" w:line="259" w:lineRule="auto"/>
              <w:ind w:left="490" w:firstLine="0"/>
              <w:jc w:val="left"/>
            </w:pPr>
            <w:r>
              <w:rPr>
                <w:sz w:val="28"/>
              </w:rPr>
              <w:t>COLUMN A</w:t>
            </w:r>
          </w:p>
        </w:tc>
        <w:tc>
          <w:tcPr>
            <w:tcW w:w="480" w:type="dxa"/>
            <w:tcBorders>
              <w:top w:val="single" w:sz="2" w:space="0" w:color="000000"/>
              <w:left w:val="single" w:sz="2" w:space="0" w:color="000000"/>
              <w:bottom w:val="single" w:sz="2" w:space="0" w:color="000000"/>
              <w:right w:val="nil"/>
            </w:tcBorders>
          </w:tcPr>
          <w:p w14:paraId="37562970" w14:textId="77777777" w:rsidR="00EE472B" w:rsidRDefault="00EE472B">
            <w:pPr>
              <w:spacing w:after="160" w:line="259" w:lineRule="auto"/>
              <w:ind w:left="0" w:firstLine="0"/>
              <w:jc w:val="left"/>
            </w:pPr>
          </w:p>
        </w:tc>
        <w:tc>
          <w:tcPr>
            <w:tcW w:w="3402" w:type="dxa"/>
            <w:tcBorders>
              <w:top w:val="single" w:sz="2" w:space="0" w:color="000000"/>
              <w:left w:val="nil"/>
              <w:bottom w:val="single" w:sz="2" w:space="0" w:color="000000"/>
              <w:right w:val="single" w:sz="2" w:space="0" w:color="000000"/>
            </w:tcBorders>
          </w:tcPr>
          <w:p w14:paraId="7F808CD8" w14:textId="77777777" w:rsidR="00EE472B" w:rsidRDefault="00000000">
            <w:pPr>
              <w:spacing w:after="0" w:line="259" w:lineRule="auto"/>
              <w:ind w:left="840" w:firstLine="0"/>
              <w:jc w:val="left"/>
            </w:pPr>
            <w:r>
              <w:rPr>
                <w:sz w:val="28"/>
              </w:rPr>
              <w:t>COLUMN B</w:t>
            </w:r>
          </w:p>
        </w:tc>
      </w:tr>
      <w:tr w:rsidR="00EE472B" w14:paraId="52832822" w14:textId="77777777">
        <w:trPr>
          <w:trHeight w:val="3577"/>
        </w:trPr>
        <w:tc>
          <w:tcPr>
            <w:tcW w:w="892" w:type="dxa"/>
            <w:tcBorders>
              <w:top w:val="single" w:sz="2" w:space="0" w:color="000000"/>
              <w:left w:val="single" w:sz="2" w:space="0" w:color="000000"/>
              <w:bottom w:val="single" w:sz="2" w:space="0" w:color="000000"/>
              <w:right w:val="nil"/>
            </w:tcBorders>
          </w:tcPr>
          <w:p w14:paraId="2C0DFF2F" w14:textId="77777777" w:rsidR="00EE472B" w:rsidRDefault="00000000">
            <w:pPr>
              <w:spacing w:after="453" w:line="259" w:lineRule="auto"/>
              <w:ind w:left="114" w:firstLine="0"/>
              <w:jc w:val="left"/>
            </w:pPr>
            <w:r>
              <w:t>1.5.1</w:t>
            </w:r>
          </w:p>
          <w:p w14:paraId="30037782" w14:textId="77777777" w:rsidR="00EE472B" w:rsidRDefault="00000000">
            <w:pPr>
              <w:spacing w:after="454" w:line="259" w:lineRule="auto"/>
              <w:ind w:left="114" w:firstLine="0"/>
              <w:jc w:val="left"/>
            </w:pPr>
            <w:r>
              <w:rPr>
                <w:sz w:val="28"/>
              </w:rPr>
              <w:t>1 .5.2</w:t>
            </w:r>
          </w:p>
          <w:p w14:paraId="100C7582" w14:textId="77777777" w:rsidR="00EE472B" w:rsidRDefault="00000000">
            <w:pPr>
              <w:spacing w:after="169" w:line="259" w:lineRule="auto"/>
              <w:ind w:left="114" w:firstLine="0"/>
              <w:jc w:val="left"/>
            </w:pPr>
            <w:r>
              <w:rPr>
                <w:sz w:val="28"/>
              </w:rPr>
              <w:t>1 .5.3</w:t>
            </w:r>
          </w:p>
          <w:p w14:paraId="4904ABB2" w14:textId="77777777" w:rsidR="00EE472B" w:rsidRDefault="00000000">
            <w:pPr>
              <w:spacing w:after="170" w:line="259" w:lineRule="auto"/>
              <w:ind w:left="119" w:firstLine="0"/>
              <w:jc w:val="left"/>
            </w:pPr>
            <w:r>
              <w:rPr>
                <w:sz w:val="28"/>
              </w:rPr>
              <w:t>1 .5.4</w:t>
            </w:r>
          </w:p>
          <w:p w14:paraId="533B94FB" w14:textId="77777777" w:rsidR="00EE472B" w:rsidRDefault="00000000">
            <w:pPr>
              <w:spacing w:after="0" w:line="259" w:lineRule="auto"/>
              <w:ind w:left="119" w:firstLine="0"/>
              <w:jc w:val="left"/>
            </w:pPr>
            <w:r>
              <w:rPr>
                <w:sz w:val="28"/>
              </w:rPr>
              <w:t>1 .5.5</w:t>
            </w:r>
          </w:p>
        </w:tc>
        <w:tc>
          <w:tcPr>
            <w:tcW w:w="3139" w:type="dxa"/>
            <w:tcBorders>
              <w:top w:val="single" w:sz="2" w:space="0" w:color="000000"/>
              <w:left w:val="nil"/>
              <w:bottom w:val="single" w:sz="2" w:space="0" w:color="000000"/>
              <w:right w:val="single" w:sz="2" w:space="0" w:color="000000"/>
            </w:tcBorders>
          </w:tcPr>
          <w:p w14:paraId="2FCF4417" w14:textId="77777777" w:rsidR="00EE472B" w:rsidRDefault="00000000">
            <w:pPr>
              <w:spacing w:after="250" w:line="216" w:lineRule="auto"/>
              <w:ind w:left="0" w:firstLine="0"/>
              <w:jc w:val="left"/>
            </w:pPr>
            <w:r>
              <w:t>Wimbledon tennis tournament</w:t>
            </w:r>
          </w:p>
          <w:p w14:paraId="3D73F734" w14:textId="77777777" w:rsidR="00EE472B" w:rsidRDefault="00000000">
            <w:pPr>
              <w:spacing w:after="235" w:line="216" w:lineRule="auto"/>
              <w:ind w:left="5" w:right="58" w:hanging="5"/>
              <w:jc w:val="left"/>
            </w:pPr>
            <w:r>
              <w:t>2026 Commonwealth Games</w:t>
            </w:r>
          </w:p>
          <w:p w14:paraId="24DF5F5B" w14:textId="77777777" w:rsidR="00EE472B" w:rsidRDefault="00000000">
            <w:pPr>
              <w:spacing w:after="174" w:line="259" w:lineRule="auto"/>
              <w:ind w:left="14" w:firstLine="0"/>
              <w:jc w:val="left"/>
            </w:pPr>
            <w:r>
              <w:rPr>
                <w:sz w:val="28"/>
              </w:rPr>
              <w:t>G20 Summit 2025</w:t>
            </w:r>
          </w:p>
          <w:p w14:paraId="2859FB41" w14:textId="77777777" w:rsidR="00EE472B" w:rsidRDefault="00000000">
            <w:pPr>
              <w:spacing w:after="210" w:line="259" w:lineRule="auto"/>
              <w:ind w:left="14" w:firstLine="0"/>
              <w:jc w:val="left"/>
            </w:pPr>
            <w:r>
              <w:t>Summer Olympics 2024</w:t>
            </w:r>
          </w:p>
          <w:p w14:paraId="1F08B43F" w14:textId="77777777" w:rsidR="00EE472B" w:rsidRDefault="00000000">
            <w:pPr>
              <w:spacing w:after="0" w:line="259" w:lineRule="auto"/>
              <w:ind w:left="10" w:firstLine="0"/>
              <w:jc w:val="left"/>
            </w:pPr>
            <w:r>
              <w:rPr>
                <w:sz w:val="28"/>
              </w:rPr>
              <w:t>Tour de France</w:t>
            </w:r>
          </w:p>
        </w:tc>
        <w:tc>
          <w:tcPr>
            <w:tcW w:w="480" w:type="dxa"/>
            <w:tcBorders>
              <w:top w:val="single" w:sz="2" w:space="0" w:color="000000"/>
              <w:left w:val="single" w:sz="2" w:space="0" w:color="000000"/>
              <w:bottom w:val="single" w:sz="2" w:space="0" w:color="000000"/>
              <w:right w:val="nil"/>
            </w:tcBorders>
          </w:tcPr>
          <w:p w14:paraId="2BF7A13D" w14:textId="77777777" w:rsidR="00EE472B" w:rsidRDefault="00000000">
            <w:pPr>
              <w:spacing w:after="495" w:line="259" w:lineRule="auto"/>
              <w:ind w:left="91" w:firstLine="0"/>
              <w:jc w:val="left"/>
            </w:pPr>
            <w:r>
              <w:rPr>
                <w:sz w:val="24"/>
              </w:rPr>
              <w:t>A</w:t>
            </w:r>
          </w:p>
          <w:p w14:paraId="55F17E85" w14:textId="77777777" w:rsidR="00EE472B" w:rsidRDefault="00000000">
            <w:pPr>
              <w:spacing w:after="368" w:line="259" w:lineRule="auto"/>
              <w:ind w:left="115" w:firstLine="0"/>
              <w:jc w:val="left"/>
            </w:pPr>
            <w:r>
              <w:rPr>
                <w:sz w:val="34"/>
              </w:rPr>
              <w:t>B</w:t>
            </w:r>
          </w:p>
          <w:p w14:paraId="2C8F9A98" w14:textId="77777777" w:rsidR="00EE472B" w:rsidRDefault="00000000">
            <w:pPr>
              <w:spacing w:after="116" w:line="259" w:lineRule="auto"/>
              <w:ind w:left="110" w:firstLine="0"/>
              <w:jc w:val="left"/>
            </w:pPr>
            <w:r>
              <w:rPr>
                <w:rFonts w:ascii="Calibri" w:eastAsia="Calibri" w:hAnsi="Calibri" w:cs="Calibri"/>
                <w:sz w:val="32"/>
              </w:rPr>
              <w:t>C</w:t>
            </w:r>
          </w:p>
          <w:p w14:paraId="1C2A90BD" w14:textId="77777777" w:rsidR="00EE472B" w:rsidRDefault="00000000">
            <w:pPr>
              <w:spacing w:after="121" w:line="259" w:lineRule="auto"/>
              <w:ind w:left="115" w:firstLine="0"/>
              <w:jc w:val="left"/>
            </w:pPr>
            <w:r>
              <w:rPr>
                <w:rFonts w:ascii="Calibri" w:eastAsia="Calibri" w:hAnsi="Calibri" w:cs="Calibri"/>
                <w:sz w:val="32"/>
              </w:rPr>
              <w:t>D</w:t>
            </w:r>
          </w:p>
          <w:p w14:paraId="27FF5C22" w14:textId="77777777" w:rsidR="00EE472B" w:rsidRDefault="00000000">
            <w:pPr>
              <w:spacing w:after="0" w:line="259" w:lineRule="auto"/>
              <w:ind w:left="120" w:firstLine="0"/>
              <w:jc w:val="left"/>
            </w:pPr>
            <w:r>
              <w:rPr>
                <w:sz w:val="42"/>
              </w:rPr>
              <w:t>E</w:t>
            </w:r>
          </w:p>
          <w:p w14:paraId="0A7E440B" w14:textId="77777777" w:rsidR="00EE472B" w:rsidRDefault="00000000">
            <w:pPr>
              <w:spacing w:after="0" w:line="259" w:lineRule="auto"/>
              <w:ind w:left="125" w:firstLine="0"/>
              <w:jc w:val="left"/>
            </w:pPr>
            <w:r>
              <w:rPr>
                <w:sz w:val="40"/>
              </w:rPr>
              <w:t>F</w:t>
            </w:r>
          </w:p>
        </w:tc>
        <w:tc>
          <w:tcPr>
            <w:tcW w:w="3402" w:type="dxa"/>
            <w:tcBorders>
              <w:top w:val="single" w:sz="2" w:space="0" w:color="000000"/>
              <w:left w:val="nil"/>
              <w:bottom w:val="single" w:sz="2" w:space="0" w:color="000000"/>
              <w:right w:val="single" w:sz="2" w:space="0" w:color="000000"/>
            </w:tcBorders>
          </w:tcPr>
          <w:p w14:paraId="29051C9C" w14:textId="77777777" w:rsidR="00EE472B" w:rsidRDefault="00000000">
            <w:pPr>
              <w:spacing w:after="420" w:line="259" w:lineRule="auto"/>
              <w:ind w:left="19" w:firstLine="0"/>
              <w:jc w:val="left"/>
            </w:pPr>
            <w:r>
              <w:t>Rio de Janeiro</w:t>
            </w:r>
          </w:p>
          <w:p w14:paraId="44275281" w14:textId="77777777" w:rsidR="00EE472B" w:rsidRDefault="00000000">
            <w:pPr>
              <w:spacing w:after="445" w:line="259" w:lineRule="auto"/>
              <w:ind w:left="0" w:firstLine="0"/>
              <w:jc w:val="left"/>
            </w:pPr>
            <w:r>
              <w:rPr>
                <w:sz w:val="28"/>
              </w:rPr>
              <w:t>Australia</w:t>
            </w:r>
          </w:p>
          <w:p w14:paraId="339503CB" w14:textId="77777777" w:rsidR="00EE472B" w:rsidRDefault="00000000">
            <w:pPr>
              <w:spacing w:after="177" w:line="259" w:lineRule="auto"/>
              <w:ind w:left="24" w:firstLine="0"/>
              <w:jc w:val="left"/>
            </w:pPr>
            <w:r>
              <w:t>South Africa</w:t>
            </w:r>
          </w:p>
          <w:p w14:paraId="76BF4FEB" w14:textId="77777777" w:rsidR="00EE472B" w:rsidRDefault="00000000">
            <w:pPr>
              <w:spacing w:after="173" w:line="259" w:lineRule="auto"/>
              <w:ind w:left="24" w:firstLine="0"/>
              <w:jc w:val="left"/>
            </w:pPr>
            <w:r>
              <w:rPr>
                <w:sz w:val="28"/>
              </w:rPr>
              <w:t>London</w:t>
            </w:r>
          </w:p>
          <w:p w14:paraId="2469EE06" w14:textId="77777777" w:rsidR="00EE472B" w:rsidRDefault="00000000">
            <w:pPr>
              <w:spacing w:after="173" w:line="259" w:lineRule="auto"/>
              <w:ind w:left="29" w:firstLine="0"/>
              <w:jc w:val="left"/>
            </w:pPr>
            <w:r>
              <w:rPr>
                <w:sz w:val="28"/>
              </w:rPr>
              <w:t>France</w:t>
            </w:r>
          </w:p>
          <w:p w14:paraId="0EDD1534" w14:textId="77777777" w:rsidR="00EE472B" w:rsidRDefault="00000000">
            <w:pPr>
              <w:spacing w:after="0" w:line="259" w:lineRule="auto"/>
              <w:ind w:left="29" w:firstLine="0"/>
              <w:jc w:val="left"/>
            </w:pPr>
            <w:r>
              <w:rPr>
                <w:sz w:val="30"/>
              </w:rPr>
              <w:t>Paris</w:t>
            </w:r>
          </w:p>
        </w:tc>
      </w:tr>
    </w:tbl>
    <w:p w14:paraId="0CA77BB1" w14:textId="77777777" w:rsidR="00EE472B" w:rsidRDefault="00000000">
      <w:pPr>
        <w:spacing w:after="316" w:line="259" w:lineRule="auto"/>
        <w:ind w:left="7670" w:firstLine="0"/>
        <w:jc w:val="left"/>
      </w:pPr>
      <w:r>
        <w:rPr>
          <w:noProof/>
        </w:rPr>
        <w:drawing>
          <wp:inline distT="0" distB="0" distL="0" distR="0" wp14:anchorId="21D83224" wp14:editId="7E084EB0">
            <wp:extent cx="627888" cy="143296"/>
            <wp:effectExtent l="0" t="0" r="0" b="0"/>
            <wp:docPr id="15318" name="Picture 15318"/>
            <wp:cNvGraphicFramePr/>
            <a:graphic xmlns:a="http://schemas.openxmlformats.org/drawingml/2006/main">
              <a:graphicData uri="http://schemas.openxmlformats.org/drawingml/2006/picture">
                <pic:pic xmlns:pic="http://schemas.openxmlformats.org/drawingml/2006/picture">
                  <pic:nvPicPr>
                    <pic:cNvPr id="15318" name="Picture 15318"/>
                    <pic:cNvPicPr/>
                  </pic:nvPicPr>
                  <pic:blipFill>
                    <a:blip r:embed="rId38"/>
                    <a:stretch>
                      <a:fillRect/>
                    </a:stretch>
                  </pic:blipFill>
                  <pic:spPr>
                    <a:xfrm>
                      <a:off x="0" y="0"/>
                      <a:ext cx="627888" cy="143296"/>
                    </a:xfrm>
                    <a:prstGeom prst="rect">
                      <a:avLst/>
                    </a:prstGeom>
                  </pic:spPr>
                </pic:pic>
              </a:graphicData>
            </a:graphic>
          </wp:inline>
        </w:drawing>
      </w:r>
    </w:p>
    <w:p w14:paraId="1040F8E4" w14:textId="77777777" w:rsidR="00EE472B" w:rsidRDefault="00000000">
      <w:pPr>
        <w:spacing w:after="158" w:line="259" w:lineRule="auto"/>
        <w:ind w:left="10" w:right="562"/>
        <w:jc w:val="right"/>
      </w:pPr>
      <w:r>
        <w:rPr>
          <w:sz w:val="30"/>
        </w:rPr>
        <w:t>TOTAL SECTION A: 40</w:t>
      </w:r>
    </w:p>
    <w:p w14:paraId="2798F029" w14:textId="77777777" w:rsidR="00EE472B" w:rsidRDefault="00EE472B">
      <w:pPr>
        <w:sectPr w:rsidR="00EE472B">
          <w:headerReference w:type="even" r:id="rId39"/>
          <w:headerReference w:type="default" r:id="rId40"/>
          <w:footerReference w:type="even" r:id="rId41"/>
          <w:footerReference w:type="default" r:id="rId42"/>
          <w:headerReference w:type="first" r:id="rId43"/>
          <w:footerReference w:type="first" r:id="rId44"/>
          <w:pgSz w:w="11904" w:h="16834"/>
          <w:pgMar w:top="1679" w:right="878" w:bottom="2425" w:left="1795" w:header="744" w:footer="792" w:gutter="0"/>
          <w:cols w:space="720"/>
        </w:sectPr>
      </w:pPr>
    </w:p>
    <w:p w14:paraId="31422A9D" w14:textId="77777777" w:rsidR="00EE472B" w:rsidRDefault="00000000">
      <w:pPr>
        <w:spacing w:after="100" w:line="265" w:lineRule="auto"/>
        <w:ind w:left="14"/>
        <w:jc w:val="left"/>
      </w:pPr>
      <w:r>
        <w:rPr>
          <w:sz w:val="30"/>
        </w:rPr>
        <w:lastRenderedPageBreak/>
        <w:t>SECTION B: MAP WORK AND TOUR PLANNING; FOREIGN EXCHANGE</w:t>
      </w:r>
    </w:p>
    <w:p w14:paraId="52699B15" w14:textId="77777777" w:rsidR="00EE472B" w:rsidRDefault="00000000">
      <w:pPr>
        <w:pStyle w:val="Heading4"/>
        <w:spacing w:after="128"/>
        <w:ind w:left="14"/>
      </w:pPr>
      <w:r>
        <w:t>QUESTION 2</w:t>
      </w:r>
    </w:p>
    <w:p w14:paraId="386F4A7F" w14:textId="77777777" w:rsidR="00EE472B" w:rsidRDefault="00000000">
      <w:pPr>
        <w:ind w:left="24" w:right="4"/>
      </w:pPr>
      <w:r>
        <w:t>Study the World Time Zone map and answer the questions that follow.</w:t>
      </w:r>
    </w:p>
    <w:p w14:paraId="2089CA1F" w14:textId="77777777" w:rsidR="00EE472B" w:rsidRDefault="00000000">
      <w:pPr>
        <w:spacing w:after="0" w:line="259" w:lineRule="auto"/>
        <w:ind w:left="-106" w:firstLine="0"/>
        <w:jc w:val="left"/>
      </w:pPr>
      <w:r>
        <w:rPr>
          <w:noProof/>
        </w:rPr>
        <w:drawing>
          <wp:inline distT="0" distB="0" distL="0" distR="0" wp14:anchorId="1FBFBE4F" wp14:editId="19F4A6A8">
            <wp:extent cx="5657088" cy="7475828"/>
            <wp:effectExtent l="0" t="0" r="0" b="0"/>
            <wp:docPr id="18913" name="Picture 18913"/>
            <wp:cNvGraphicFramePr/>
            <a:graphic xmlns:a="http://schemas.openxmlformats.org/drawingml/2006/main">
              <a:graphicData uri="http://schemas.openxmlformats.org/drawingml/2006/picture">
                <pic:pic xmlns:pic="http://schemas.openxmlformats.org/drawingml/2006/picture">
                  <pic:nvPicPr>
                    <pic:cNvPr id="18913" name="Picture 18913"/>
                    <pic:cNvPicPr/>
                  </pic:nvPicPr>
                  <pic:blipFill>
                    <a:blip r:embed="rId45"/>
                    <a:stretch>
                      <a:fillRect/>
                    </a:stretch>
                  </pic:blipFill>
                  <pic:spPr>
                    <a:xfrm>
                      <a:off x="0" y="0"/>
                      <a:ext cx="5657088" cy="7475828"/>
                    </a:xfrm>
                    <a:prstGeom prst="rect">
                      <a:avLst/>
                    </a:prstGeom>
                  </pic:spPr>
                </pic:pic>
              </a:graphicData>
            </a:graphic>
          </wp:inline>
        </w:drawing>
      </w:r>
    </w:p>
    <w:p w14:paraId="611BD4E3" w14:textId="77777777" w:rsidR="00EE472B" w:rsidRDefault="00000000">
      <w:pPr>
        <w:ind w:left="212" w:right="4"/>
      </w:pPr>
      <w:r>
        <w:lastRenderedPageBreak/>
        <w:t>2.1 Read the extract and answer the questions.</w:t>
      </w:r>
    </w:p>
    <w:tbl>
      <w:tblPr>
        <w:tblStyle w:val="TableGrid"/>
        <w:tblW w:w="8710" w:type="dxa"/>
        <w:tblInd w:w="215" w:type="dxa"/>
        <w:tblCellMar>
          <w:top w:w="46" w:type="dxa"/>
          <w:left w:w="88" w:type="dxa"/>
          <w:bottom w:w="0" w:type="dxa"/>
          <w:right w:w="515" w:type="dxa"/>
        </w:tblCellMar>
        <w:tblLook w:val="04A0" w:firstRow="1" w:lastRow="0" w:firstColumn="1" w:lastColumn="0" w:noHBand="0" w:noVBand="1"/>
      </w:tblPr>
      <w:tblGrid>
        <w:gridCol w:w="8710"/>
      </w:tblGrid>
      <w:tr w:rsidR="00EE472B" w14:paraId="2A6BE00F" w14:textId="77777777">
        <w:trPr>
          <w:trHeight w:val="1988"/>
        </w:trPr>
        <w:tc>
          <w:tcPr>
            <w:tcW w:w="8710" w:type="dxa"/>
            <w:tcBorders>
              <w:top w:val="single" w:sz="2" w:space="0" w:color="000000"/>
              <w:left w:val="single" w:sz="2" w:space="0" w:color="000000"/>
              <w:bottom w:val="single" w:sz="2" w:space="0" w:color="000000"/>
              <w:right w:val="single" w:sz="2" w:space="0" w:color="000000"/>
            </w:tcBorders>
          </w:tcPr>
          <w:p w14:paraId="03C2E934" w14:textId="77777777" w:rsidR="00EE472B" w:rsidRDefault="00000000">
            <w:pPr>
              <w:spacing w:after="504" w:line="259" w:lineRule="auto"/>
              <w:ind w:left="446" w:firstLine="0"/>
              <w:jc w:val="center"/>
            </w:pPr>
            <w:r>
              <w:rPr>
                <w:noProof/>
              </w:rPr>
              <w:drawing>
                <wp:anchor distT="0" distB="0" distL="114300" distR="114300" simplePos="0" relativeHeight="251659264" behindDoc="0" locked="0" layoutInCell="1" allowOverlap="0" wp14:anchorId="59AA3938" wp14:editId="72621067">
                  <wp:simplePos x="0" y="0"/>
                  <wp:positionH relativeFrom="column">
                    <wp:posOffset>4484370</wp:posOffset>
                  </wp:positionH>
                  <wp:positionV relativeFrom="paragraph">
                    <wp:posOffset>13684</wp:posOffset>
                  </wp:positionV>
                  <wp:extent cx="719328" cy="719533"/>
                  <wp:effectExtent l="0" t="0" r="0" b="0"/>
                  <wp:wrapSquare wrapText="bothSides"/>
                  <wp:docPr id="21493" name="Picture 21493"/>
                  <wp:cNvGraphicFramePr/>
                  <a:graphic xmlns:a="http://schemas.openxmlformats.org/drawingml/2006/main">
                    <a:graphicData uri="http://schemas.openxmlformats.org/drawingml/2006/picture">
                      <pic:pic xmlns:pic="http://schemas.openxmlformats.org/drawingml/2006/picture">
                        <pic:nvPicPr>
                          <pic:cNvPr id="21493" name="Picture 21493"/>
                          <pic:cNvPicPr/>
                        </pic:nvPicPr>
                        <pic:blipFill>
                          <a:blip r:embed="rId46"/>
                          <a:stretch>
                            <a:fillRect/>
                          </a:stretch>
                        </pic:blipFill>
                        <pic:spPr>
                          <a:xfrm>
                            <a:off x="0" y="0"/>
                            <a:ext cx="719328" cy="719533"/>
                          </a:xfrm>
                          <a:prstGeom prst="rect">
                            <a:avLst/>
                          </a:prstGeom>
                        </pic:spPr>
                      </pic:pic>
                    </a:graphicData>
                  </a:graphic>
                </wp:anchor>
              </w:drawing>
            </w:r>
            <w:r>
              <w:rPr>
                <w:sz w:val="36"/>
              </w:rPr>
              <w:t>ROLAND GARROS</w:t>
            </w:r>
          </w:p>
          <w:p w14:paraId="6779101C" w14:textId="77777777" w:rsidR="00EE472B" w:rsidRDefault="00000000">
            <w:pPr>
              <w:spacing w:after="0" w:line="259" w:lineRule="auto"/>
              <w:ind w:left="10" w:right="586"/>
            </w:pPr>
            <w:r>
              <w:t>The French Open tennis tournament in Paris, France took place on the Roland Garros tennis courts from June 30 to July 13, 2025. Some of the world's very best tennis players were in action.</w:t>
            </w:r>
          </w:p>
        </w:tc>
      </w:tr>
    </w:tbl>
    <w:p w14:paraId="077F69C8" w14:textId="77777777" w:rsidR="00EE472B" w:rsidRDefault="00000000">
      <w:pPr>
        <w:ind w:left="312" w:right="2736"/>
      </w:pPr>
      <w:r>
        <w:t>Olivia and Noah planned to attend the French Open. Their flight information was a; follows:</w:t>
      </w:r>
    </w:p>
    <w:tbl>
      <w:tblPr>
        <w:tblStyle w:val="TableGrid"/>
        <w:tblW w:w="8736" w:type="dxa"/>
        <w:tblInd w:w="211" w:type="dxa"/>
        <w:tblCellMar>
          <w:top w:w="17" w:type="dxa"/>
          <w:left w:w="16" w:type="dxa"/>
          <w:bottom w:w="0" w:type="dxa"/>
          <w:right w:w="17" w:type="dxa"/>
        </w:tblCellMar>
        <w:tblLook w:val="04A0" w:firstRow="1" w:lastRow="0" w:firstColumn="1" w:lastColumn="0" w:noHBand="0" w:noVBand="1"/>
      </w:tblPr>
      <w:tblGrid>
        <w:gridCol w:w="1768"/>
        <w:gridCol w:w="1759"/>
        <w:gridCol w:w="1040"/>
        <w:gridCol w:w="617"/>
        <w:gridCol w:w="2074"/>
        <w:gridCol w:w="1478"/>
      </w:tblGrid>
      <w:tr w:rsidR="00EE472B" w14:paraId="298026BA" w14:textId="77777777">
        <w:trPr>
          <w:trHeight w:val="1370"/>
        </w:trPr>
        <w:tc>
          <w:tcPr>
            <w:tcW w:w="1768" w:type="dxa"/>
            <w:tcBorders>
              <w:top w:val="single" w:sz="2" w:space="0" w:color="000000"/>
              <w:left w:val="single" w:sz="2" w:space="0" w:color="000000"/>
              <w:bottom w:val="single" w:sz="2" w:space="0" w:color="000000"/>
              <w:right w:val="single" w:sz="2" w:space="0" w:color="000000"/>
            </w:tcBorders>
          </w:tcPr>
          <w:p w14:paraId="3E09D853" w14:textId="77777777" w:rsidR="00EE472B" w:rsidRDefault="00EE472B">
            <w:pPr>
              <w:spacing w:after="160" w:line="259" w:lineRule="auto"/>
              <w:ind w:left="0" w:firstLine="0"/>
              <w:jc w:val="left"/>
            </w:pPr>
          </w:p>
        </w:tc>
        <w:tc>
          <w:tcPr>
            <w:tcW w:w="1759" w:type="dxa"/>
            <w:tcBorders>
              <w:top w:val="single" w:sz="2" w:space="0" w:color="000000"/>
              <w:left w:val="single" w:sz="2" w:space="0" w:color="000000"/>
              <w:bottom w:val="single" w:sz="2" w:space="0" w:color="000000"/>
              <w:right w:val="single" w:sz="2" w:space="0" w:color="000000"/>
            </w:tcBorders>
          </w:tcPr>
          <w:p w14:paraId="1ABCCA9C" w14:textId="77777777" w:rsidR="00EE472B" w:rsidRDefault="00000000">
            <w:pPr>
              <w:spacing w:after="0" w:line="259" w:lineRule="auto"/>
              <w:ind w:left="127" w:firstLine="0"/>
              <w:jc w:val="left"/>
            </w:pPr>
            <w:r>
              <w:rPr>
                <w:sz w:val="28"/>
              </w:rPr>
              <w:t>Delhi (5.5)</w:t>
            </w:r>
          </w:p>
          <w:p w14:paraId="57B59012" w14:textId="77777777" w:rsidR="00EE472B" w:rsidRDefault="00000000">
            <w:pPr>
              <w:spacing w:after="0" w:line="259" w:lineRule="auto"/>
              <w:ind w:left="127" w:firstLine="0"/>
              <w:jc w:val="left"/>
            </w:pPr>
            <w:r>
              <w:t>Indira Gandhi</w:t>
            </w:r>
          </w:p>
          <w:p w14:paraId="6B64F4BA" w14:textId="77777777" w:rsidR="00EE472B" w:rsidRDefault="00000000">
            <w:pPr>
              <w:spacing w:after="0" w:line="259" w:lineRule="auto"/>
              <w:ind w:left="127" w:firstLine="0"/>
              <w:jc w:val="left"/>
            </w:pPr>
            <w:r>
              <w:t>International</w:t>
            </w:r>
          </w:p>
          <w:p w14:paraId="1B0D7CE2" w14:textId="77777777" w:rsidR="00EE472B" w:rsidRDefault="00000000">
            <w:pPr>
              <w:spacing w:after="0" w:line="259" w:lineRule="auto"/>
              <w:ind w:left="103" w:firstLine="0"/>
              <w:jc w:val="left"/>
            </w:pPr>
            <w:r>
              <w:t>Airport</w:t>
            </w:r>
          </w:p>
        </w:tc>
        <w:tc>
          <w:tcPr>
            <w:tcW w:w="1657" w:type="dxa"/>
            <w:gridSpan w:val="2"/>
            <w:tcBorders>
              <w:top w:val="single" w:sz="2" w:space="0" w:color="000000"/>
              <w:left w:val="single" w:sz="2" w:space="0" w:color="000000"/>
              <w:bottom w:val="single" w:sz="2" w:space="0" w:color="000000"/>
              <w:right w:val="single" w:sz="2" w:space="0" w:color="000000"/>
            </w:tcBorders>
          </w:tcPr>
          <w:p w14:paraId="6F7CA092" w14:textId="77777777" w:rsidR="00EE472B" w:rsidRDefault="00000000">
            <w:pPr>
              <w:spacing w:after="465" w:line="259" w:lineRule="auto"/>
              <w:ind w:left="130" w:firstLine="0"/>
              <w:jc w:val="left"/>
            </w:pPr>
            <w:r>
              <w:rPr>
                <w:sz w:val="28"/>
              </w:rPr>
              <w:t>Flight time</w:t>
            </w:r>
          </w:p>
          <w:p w14:paraId="1B290344" w14:textId="77777777" w:rsidR="00EE472B" w:rsidRDefault="00000000">
            <w:pPr>
              <w:spacing w:after="0" w:line="259" w:lineRule="auto"/>
              <w:ind w:left="125" w:right="16" w:hanging="5"/>
              <w:jc w:val="left"/>
            </w:pPr>
            <w:r>
              <w:t>9 hours 40 min</w:t>
            </w:r>
          </w:p>
        </w:tc>
        <w:tc>
          <w:tcPr>
            <w:tcW w:w="2074" w:type="dxa"/>
            <w:tcBorders>
              <w:top w:val="single" w:sz="2" w:space="0" w:color="000000"/>
              <w:left w:val="single" w:sz="2" w:space="0" w:color="000000"/>
              <w:bottom w:val="single" w:sz="2" w:space="0" w:color="000000"/>
              <w:right w:val="single" w:sz="2" w:space="0" w:color="000000"/>
            </w:tcBorders>
          </w:tcPr>
          <w:p w14:paraId="0F6F15DB" w14:textId="77777777" w:rsidR="00EE472B" w:rsidRDefault="00000000">
            <w:pPr>
              <w:spacing w:after="0" w:line="259" w:lineRule="auto"/>
              <w:ind w:left="90" w:firstLine="0"/>
              <w:jc w:val="left"/>
            </w:pPr>
            <w:r>
              <w:rPr>
                <w:sz w:val="28"/>
              </w:rPr>
              <w:t>Paris, France (1)</w:t>
            </w:r>
          </w:p>
          <w:p w14:paraId="33A63758" w14:textId="77777777" w:rsidR="00EE472B" w:rsidRDefault="00000000">
            <w:pPr>
              <w:spacing w:after="0" w:line="259" w:lineRule="auto"/>
              <w:ind w:left="85" w:firstLine="0"/>
              <w:jc w:val="left"/>
            </w:pPr>
            <w:r>
              <w:rPr>
                <w:sz w:val="28"/>
              </w:rPr>
              <w:t>Charles de</w:t>
            </w:r>
          </w:p>
          <w:p w14:paraId="0AA5FB12" w14:textId="77777777" w:rsidR="00EE472B" w:rsidRDefault="00000000">
            <w:pPr>
              <w:spacing w:after="0" w:line="259" w:lineRule="auto"/>
              <w:ind w:left="85" w:firstLine="0"/>
              <w:jc w:val="left"/>
            </w:pPr>
            <w:r>
              <w:rPr>
                <w:sz w:val="28"/>
              </w:rPr>
              <w:t>Gaulle</w:t>
            </w:r>
          </w:p>
          <w:p w14:paraId="1C9D9BB0" w14:textId="77777777" w:rsidR="00EE472B" w:rsidRDefault="00000000">
            <w:pPr>
              <w:spacing w:after="0" w:line="259" w:lineRule="auto"/>
              <w:ind w:left="95" w:firstLine="0"/>
              <w:jc w:val="left"/>
            </w:pPr>
            <w:r>
              <w:t>International</w:t>
            </w:r>
          </w:p>
          <w:p w14:paraId="656A609D" w14:textId="77777777" w:rsidR="00EE472B" w:rsidRDefault="00000000">
            <w:pPr>
              <w:spacing w:after="0" w:line="259" w:lineRule="auto"/>
              <w:ind w:left="71" w:firstLine="0"/>
              <w:jc w:val="left"/>
            </w:pPr>
            <w:r>
              <w:rPr>
                <w:sz w:val="28"/>
              </w:rPr>
              <w:t>Air ort</w:t>
            </w:r>
          </w:p>
        </w:tc>
        <w:tc>
          <w:tcPr>
            <w:tcW w:w="1478" w:type="dxa"/>
            <w:tcBorders>
              <w:top w:val="single" w:sz="2" w:space="0" w:color="000000"/>
              <w:left w:val="single" w:sz="2" w:space="0" w:color="000000"/>
              <w:bottom w:val="single" w:sz="2" w:space="0" w:color="000000"/>
              <w:right w:val="single" w:sz="2" w:space="0" w:color="000000"/>
            </w:tcBorders>
          </w:tcPr>
          <w:p w14:paraId="3D095149" w14:textId="77777777" w:rsidR="00EE472B" w:rsidRDefault="00EE472B">
            <w:pPr>
              <w:spacing w:after="160" w:line="259" w:lineRule="auto"/>
              <w:ind w:left="0" w:firstLine="0"/>
              <w:jc w:val="left"/>
            </w:pPr>
          </w:p>
        </w:tc>
      </w:tr>
      <w:tr w:rsidR="00EE472B" w14:paraId="2590BFF3" w14:textId="77777777">
        <w:trPr>
          <w:trHeight w:val="282"/>
        </w:trPr>
        <w:tc>
          <w:tcPr>
            <w:tcW w:w="1768" w:type="dxa"/>
            <w:tcBorders>
              <w:top w:val="single" w:sz="2" w:space="0" w:color="000000"/>
              <w:left w:val="single" w:sz="2" w:space="0" w:color="000000"/>
              <w:bottom w:val="single" w:sz="2" w:space="0" w:color="000000"/>
              <w:right w:val="nil"/>
            </w:tcBorders>
          </w:tcPr>
          <w:p w14:paraId="345A72CE" w14:textId="77777777" w:rsidR="00EE472B" w:rsidRDefault="00000000">
            <w:pPr>
              <w:spacing w:after="0" w:line="259" w:lineRule="auto"/>
              <w:ind w:left="0" w:right="118" w:firstLine="0"/>
              <w:jc w:val="right"/>
            </w:pPr>
            <w:r>
              <w:rPr>
                <w:sz w:val="30"/>
              </w:rPr>
              <w:t>France</w:t>
            </w:r>
          </w:p>
        </w:tc>
        <w:tc>
          <w:tcPr>
            <w:tcW w:w="1759" w:type="dxa"/>
            <w:tcBorders>
              <w:top w:val="single" w:sz="2" w:space="0" w:color="000000"/>
              <w:left w:val="nil"/>
              <w:bottom w:val="single" w:sz="2" w:space="0" w:color="000000"/>
              <w:right w:val="nil"/>
            </w:tcBorders>
          </w:tcPr>
          <w:p w14:paraId="0CF31C62" w14:textId="77777777" w:rsidR="00EE472B" w:rsidRDefault="00000000">
            <w:pPr>
              <w:spacing w:after="0" w:line="259" w:lineRule="auto"/>
              <w:ind w:left="79" w:firstLine="0"/>
              <w:jc w:val="left"/>
            </w:pPr>
            <w:proofErr w:type="spellStart"/>
            <w:r>
              <w:rPr>
                <w:sz w:val="28"/>
              </w:rPr>
              <w:t>ractised</w:t>
            </w:r>
            <w:proofErr w:type="spellEnd"/>
            <w:r>
              <w:rPr>
                <w:sz w:val="28"/>
              </w:rPr>
              <w:t xml:space="preserve"> Da </w:t>
            </w:r>
            <w:proofErr w:type="spellStart"/>
            <w:r>
              <w:rPr>
                <w:sz w:val="28"/>
              </w:rPr>
              <w:t>Ii</w:t>
            </w:r>
            <w:proofErr w:type="spellEnd"/>
          </w:p>
        </w:tc>
        <w:tc>
          <w:tcPr>
            <w:tcW w:w="1040" w:type="dxa"/>
            <w:tcBorders>
              <w:top w:val="single" w:sz="2" w:space="0" w:color="000000"/>
              <w:left w:val="nil"/>
              <w:bottom w:val="single" w:sz="2" w:space="0" w:color="000000"/>
              <w:right w:val="nil"/>
            </w:tcBorders>
          </w:tcPr>
          <w:p w14:paraId="6594A362" w14:textId="77777777" w:rsidR="00EE472B" w:rsidRDefault="00000000">
            <w:pPr>
              <w:spacing w:after="0" w:line="259" w:lineRule="auto"/>
              <w:ind w:left="0" w:firstLine="0"/>
            </w:pPr>
            <w:proofErr w:type="spellStart"/>
            <w:r>
              <w:rPr>
                <w:sz w:val="32"/>
              </w:rPr>
              <w:t>ht</w:t>
            </w:r>
            <w:proofErr w:type="spellEnd"/>
            <w:r>
              <w:rPr>
                <w:sz w:val="32"/>
              </w:rPr>
              <w:t xml:space="preserve"> Savin </w:t>
            </w:r>
          </w:p>
        </w:tc>
        <w:tc>
          <w:tcPr>
            <w:tcW w:w="4169" w:type="dxa"/>
            <w:gridSpan w:val="3"/>
            <w:tcBorders>
              <w:top w:val="single" w:sz="2" w:space="0" w:color="000000"/>
              <w:left w:val="nil"/>
              <w:bottom w:val="single" w:sz="2" w:space="0" w:color="000000"/>
              <w:right w:val="single" w:sz="2" w:space="0" w:color="000000"/>
            </w:tcBorders>
          </w:tcPr>
          <w:p w14:paraId="124CC0E5" w14:textId="77777777" w:rsidR="00EE472B" w:rsidRDefault="00000000">
            <w:pPr>
              <w:spacing w:after="0" w:line="259" w:lineRule="auto"/>
              <w:ind w:left="83" w:firstLine="0"/>
              <w:jc w:val="left"/>
            </w:pPr>
            <w:r>
              <w:rPr>
                <w:sz w:val="28"/>
              </w:rPr>
              <w:t xml:space="preserve">Time at the time of the </w:t>
            </w:r>
            <w:proofErr w:type="spellStart"/>
            <w:r>
              <w:rPr>
                <w:sz w:val="28"/>
              </w:rPr>
              <w:t>fli</w:t>
            </w:r>
            <w:proofErr w:type="spellEnd"/>
            <w:r>
              <w:rPr>
                <w:sz w:val="28"/>
              </w:rPr>
              <w:t xml:space="preserve"> ht.</w:t>
            </w:r>
          </w:p>
        </w:tc>
      </w:tr>
      <w:tr w:rsidR="00EE472B" w14:paraId="1D7CE337" w14:textId="77777777">
        <w:trPr>
          <w:trHeight w:val="278"/>
        </w:trPr>
        <w:tc>
          <w:tcPr>
            <w:tcW w:w="1768" w:type="dxa"/>
            <w:tcBorders>
              <w:top w:val="single" w:sz="2" w:space="0" w:color="000000"/>
              <w:left w:val="single" w:sz="2" w:space="0" w:color="000000"/>
              <w:bottom w:val="single" w:sz="2" w:space="0" w:color="000000"/>
              <w:right w:val="single" w:sz="2" w:space="0" w:color="000000"/>
            </w:tcBorders>
          </w:tcPr>
          <w:p w14:paraId="3D208DF1" w14:textId="77777777" w:rsidR="00EE472B" w:rsidRDefault="00000000">
            <w:pPr>
              <w:spacing w:after="0" w:line="259" w:lineRule="auto"/>
              <w:ind w:left="100" w:firstLine="0"/>
              <w:jc w:val="left"/>
            </w:pPr>
            <w:r>
              <w:t xml:space="preserve">De </w:t>
            </w:r>
            <w:proofErr w:type="spellStart"/>
            <w:r>
              <w:t>arture</w:t>
            </w:r>
            <w:proofErr w:type="spellEnd"/>
          </w:p>
        </w:tc>
        <w:tc>
          <w:tcPr>
            <w:tcW w:w="1759" w:type="dxa"/>
            <w:tcBorders>
              <w:top w:val="single" w:sz="2" w:space="0" w:color="000000"/>
              <w:left w:val="single" w:sz="2" w:space="0" w:color="000000"/>
              <w:bottom w:val="single" w:sz="2" w:space="0" w:color="000000"/>
              <w:right w:val="single" w:sz="2" w:space="0" w:color="000000"/>
            </w:tcBorders>
          </w:tcPr>
          <w:p w14:paraId="24F22707" w14:textId="77777777" w:rsidR="00EE472B" w:rsidRDefault="00000000">
            <w:pPr>
              <w:spacing w:after="0" w:line="259" w:lineRule="auto"/>
              <w:ind w:left="118" w:firstLine="0"/>
              <w:jc w:val="left"/>
            </w:pPr>
            <w:r>
              <w:t>07:15</w:t>
            </w:r>
          </w:p>
        </w:tc>
        <w:tc>
          <w:tcPr>
            <w:tcW w:w="1657" w:type="dxa"/>
            <w:gridSpan w:val="2"/>
            <w:vMerge w:val="restart"/>
            <w:tcBorders>
              <w:top w:val="single" w:sz="2" w:space="0" w:color="000000"/>
              <w:left w:val="single" w:sz="2" w:space="0" w:color="000000"/>
              <w:bottom w:val="single" w:sz="2" w:space="0" w:color="000000"/>
              <w:right w:val="single" w:sz="2" w:space="0" w:color="000000"/>
            </w:tcBorders>
          </w:tcPr>
          <w:p w14:paraId="78CFEE2A" w14:textId="77777777" w:rsidR="00EE472B" w:rsidRDefault="00EE472B">
            <w:pPr>
              <w:spacing w:after="160" w:line="259" w:lineRule="auto"/>
              <w:ind w:left="0" w:firstLine="0"/>
              <w:jc w:val="left"/>
            </w:pPr>
          </w:p>
        </w:tc>
        <w:tc>
          <w:tcPr>
            <w:tcW w:w="2074" w:type="dxa"/>
            <w:tcBorders>
              <w:top w:val="single" w:sz="2" w:space="0" w:color="000000"/>
              <w:left w:val="single" w:sz="2" w:space="0" w:color="000000"/>
              <w:bottom w:val="single" w:sz="2" w:space="0" w:color="000000"/>
              <w:right w:val="single" w:sz="2" w:space="0" w:color="000000"/>
            </w:tcBorders>
          </w:tcPr>
          <w:p w14:paraId="5BF0AB0E" w14:textId="77777777" w:rsidR="00EE472B" w:rsidRDefault="00000000">
            <w:pPr>
              <w:spacing w:after="0" w:line="259" w:lineRule="auto"/>
              <w:ind w:left="76" w:firstLine="0"/>
              <w:jc w:val="left"/>
            </w:pPr>
            <w:r>
              <w:t>Arrival</w:t>
            </w:r>
          </w:p>
        </w:tc>
        <w:tc>
          <w:tcPr>
            <w:tcW w:w="1478" w:type="dxa"/>
            <w:tcBorders>
              <w:top w:val="single" w:sz="2" w:space="0" w:color="000000"/>
              <w:left w:val="single" w:sz="2" w:space="0" w:color="000000"/>
              <w:bottom w:val="single" w:sz="2" w:space="0" w:color="000000"/>
              <w:right w:val="single" w:sz="2" w:space="0" w:color="000000"/>
            </w:tcBorders>
          </w:tcPr>
          <w:p w14:paraId="3ADF2435" w14:textId="77777777" w:rsidR="00EE472B" w:rsidRDefault="00EE472B">
            <w:pPr>
              <w:spacing w:after="160" w:line="259" w:lineRule="auto"/>
              <w:ind w:left="0" w:firstLine="0"/>
              <w:jc w:val="left"/>
            </w:pPr>
          </w:p>
        </w:tc>
      </w:tr>
      <w:tr w:rsidR="00EE472B" w14:paraId="7B359A15" w14:textId="77777777">
        <w:trPr>
          <w:trHeight w:val="283"/>
        </w:trPr>
        <w:tc>
          <w:tcPr>
            <w:tcW w:w="1768" w:type="dxa"/>
            <w:tcBorders>
              <w:top w:val="single" w:sz="2" w:space="0" w:color="000000"/>
              <w:left w:val="single" w:sz="2" w:space="0" w:color="000000"/>
              <w:bottom w:val="single" w:sz="2" w:space="0" w:color="000000"/>
              <w:right w:val="single" w:sz="2" w:space="0" w:color="000000"/>
            </w:tcBorders>
          </w:tcPr>
          <w:p w14:paraId="5B258647" w14:textId="77777777" w:rsidR="00EE472B" w:rsidRDefault="00000000">
            <w:pPr>
              <w:spacing w:after="0" w:line="259" w:lineRule="auto"/>
              <w:ind w:left="100" w:firstLine="0"/>
              <w:jc w:val="left"/>
            </w:pPr>
            <w:r>
              <w:rPr>
                <w:sz w:val="28"/>
              </w:rPr>
              <w:t>Date</w:t>
            </w:r>
          </w:p>
        </w:tc>
        <w:tc>
          <w:tcPr>
            <w:tcW w:w="1759" w:type="dxa"/>
            <w:tcBorders>
              <w:top w:val="single" w:sz="2" w:space="0" w:color="000000"/>
              <w:left w:val="single" w:sz="2" w:space="0" w:color="000000"/>
              <w:bottom w:val="single" w:sz="2" w:space="0" w:color="000000"/>
              <w:right w:val="single" w:sz="2" w:space="0" w:color="000000"/>
            </w:tcBorders>
          </w:tcPr>
          <w:p w14:paraId="499D2EB4" w14:textId="77777777" w:rsidR="00EE472B" w:rsidRDefault="00000000">
            <w:pPr>
              <w:spacing w:after="0" w:line="259" w:lineRule="auto"/>
              <w:ind w:left="122" w:firstLine="0"/>
              <w:jc w:val="left"/>
            </w:pPr>
            <w:r>
              <w:rPr>
                <w:sz w:val="30"/>
              </w:rPr>
              <w:t>5 Jul 2025</w:t>
            </w:r>
          </w:p>
        </w:tc>
        <w:tc>
          <w:tcPr>
            <w:tcW w:w="0" w:type="auto"/>
            <w:gridSpan w:val="2"/>
            <w:vMerge/>
            <w:tcBorders>
              <w:top w:val="nil"/>
              <w:left w:val="single" w:sz="2" w:space="0" w:color="000000"/>
              <w:bottom w:val="nil"/>
              <w:right w:val="single" w:sz="2" w:space="0" w:color="000000"/>
            </w:tcBorders>
          </w:tcPr>
          <w:p w14:paraId="2E159239" w14:textId="77777777" w:rsidR="00EE472B" w:rsidRDefault="00EE472B">
            <w:pPr>
              <w:spacing w:after="160" w:line="259" w:lineRule="auto"/>
              <w:ind w:left="0" w:firstLine="0"/>
              <w:jc w:val="left"/>
            </w:pPr>
          </w:p>
        </w:tc>
        <w:tc>
          <w:tcPr>
            <w:tcW w:w="2074" w:type="dxa"/>
            <w:tcBorders>
              <w:top w:val="single" w:sz="2" w:space="0" w:color="000000"/>
              <w:left w:val="single" w:sz="2" w:space="0" w:color="000000"/>
              <w:bottom w:val="single" w:sz="2" w:space="0" w:color="000000"/>
              <w:right w:val="single" w:sz="2" w:space="0" w:color="000000"/>
            </w:tcBorders>
          </w:tcPr>
          <w:p w14:paraId="0C975E97" w14:textId="77777777" w:rsidR="00EE472B" w:rsidRDefault="00000000">
            <w:pPr>
              <w:spacing w:after="0" w:line="259" w:lineRule="auto"/>
              <w:ind w:left="95" w:firstLine="0"/>
              <w:jc w:val="left"/>
            </w:pPr>
            <w:r>
              <w:rPr>
                <w:sz w:val="28"/>
              </w:rPr>
              <w:t>Date</w:t>
            </w:r>
          </w:p>
        </w:tc>
        <w:tc>
          <w:tcPr>
            <w:tcW w:w="1478" w:type="dxa"/>
            <w:tcBorders>
              <w:top w:val="single" w:sz="2" w:space="0" w:color="000000"/>
              <w:left w:val="single" w:sz="2" w:space="0" w:color="000000"/>
              <w:bottom w:val="single" w:sz="2" w:space="0" w:color="000000"/>
              <w:right w:val="single" w:sz="2" w:space="0" w:color="000000"/>
            </w:tcBorders>
          </w:tcPr>
          <w:p w14:paraId="26147E14" w14:textId="77777777" w:rsidR="00EE472B" w:rsidRDefault="00EE472B">
            <w:pPr>
              <w:spacing w:after="160" w:line="259" w:lineRule="auto"/>
              <w:ind w:left="0" w:firstLine="0"/>
              <w:jc w:val="left"/>
            </w:pPr>
          </w:p>
        </w:tc>
      </w:tr>
      <w:tr w:rsidR="00EE472B" w14:paraId="428F0EE7" w14:textId="77777777">
        <w:trPr>
          <w:trHeight w:val="278"/>
        </w:trPr>
        <w:tc>
          <w:tcPr>
            <w:tcW w:w="1768" w:type="dxa"/>
            <w:tcBorders>
              <w:top w:val="single" w:sz="2" w:space="0" w:color="000000"/>
              <w:left w:val="single" w:sz="2" w:space="0" w:color="000000"/>
              <w:bottom w:val="single" w:sz="2" w:space="0" w:color="000000"/>
              <w:right w:val="single" w:sz="2" w:space="0" w:color="000000"/>
            </w:tcBorders>
          </w:tcPr>
          <w:p w14:paraId="52650925" w14:textId="77777777" w:rsidR="00EE472B" w:rsidRDefault="00000000">
            <w:pPr>
              <w:spacing w:after="0" w:line="259" w:lineRule="auto"/>
              <w:ind w:left="100" w:firstLine="0"/>
              <w:jc w:val="left"/>
            </w:pPr>
            <w:proofErr w:type="spellStart"/>
            <w:r>
              <w:t>Fli</w:t>
            </w:r>
            <w:proofErr w:type="spellEnd"/>
            <w:r>
              <w:t xml:space="preserve"> </w:t>
            </w:r>
            <w:proofErr w:type="spellStart"/>
            <w:r>
              <w:t>ht</w:t>
            </w:r>
            <w:proofErr w:type="spellEnd"/>
            <w:r>
              <w:t xml:space="preserve"> number</w:t>
            </w:r>
          </w:p>
        </w:tc>
        <w:tc>
          <w:tcPr>
            <w:tcW w:w="1759" w:type="dxa"/>
            <w:tcBorders>
              <w:top w:val="single" w:sz="2" w:space="0" w:color="000000"/>
              <w:left w:val="single" w:sz="2" w:space="0" w:color="000000"/>
              <w:bottom w:val="single" w:sz="2" w:space="0" w:color="000000"/>
              <w:right w:val="single" w:sz="2" w:space="0" w:color="000000"/>
            </w:tcBorders>
          </w:tcPr>
          <w:p w14:paraId="091CB17A" w14:textId="77777777" w:rsidR="00EE472B" w:rsidRDefault="00000000">
            <w:pPr>
              <w:spacing w:after="0" w:line="259" w:lineRule="auto"/>
              <w:ind w:left="137" w:firstLine="0"/>
              <w:jc w:val="left"/>
            </w:pPr>
            <w:r>
              <w:rPr>
                <w:sz w:val="24"/>
              </w:rPr>
              <w:t>BA60</w:t>
            </w:r>
          </w:p>
        </w:tc>
        <w:tc>
          <w:tcPr>
            <w:tcW w:w="0" w:type="auto"/>
            <w:gridSpan w:val="2"/>
            <w:vMerge/>
            <w:tcBorders>
              <w:top w:val="nil"/>
              <w:left w:val="single" w:sz="2" w:space="0" w:color="000000"/>
              <w:bottom w:val="nil"/>
              <w:right w:val="single" w:sz="2" w:space="0" w:color="000000"/>
            </w:tcBorders>
          </w:tcPr>
          <w:p w14:paraId="2CD1516A" w14:textId="77777777" w:rsidR="00EE472B" w:rsidRDefault="00EE472B">
            <w:pPr>
              <w:spacing w:after="160" w:line="259" w:lineRule="auto"/>
              <w:ind w:left="0" w:firstLine="0"/>
              <w:jc w:val="left"/>
            </w:pPr>
          </w:p>
        </w:tc>
        <w:tc>
          <w:tcPr>
            <w:tcW w:w="2074" w:type="dxa"/>
            <w:tcBorders>
              <w:top w:val="single" w:sz="2" w:space="0" w:color="000000"/>
              <w:left w:val="single" w:sz="2" w:space="0" w:color="000000"/>
              <w:bottom w:val="single" w:sz="2" w:space="0" w:color="000000"/>
              <w:right w:val="single" w:sz="2" w:space="0" w:color="000000"/>
            </w:tcBorders>
          </w:tcPr>
          <w:p w14:paraId="752D1CE8" w14:textId="77777777" w:rsidR="00EE472B" w:rsidRDefault="00000000">
            <w:pPr>
              <w:spacing w:after="0" w:line="259" w:lineRule="auto"/>
              <w:ind w:left="95" w:firstLine="0"/>
              <w:jc w:val="left"/>
            </w:pPr>
            <w:proofErr w:type="spellStart"/>
            <w:r>
              <w:t>Fli</w:t>
            </w:r>
            <w:proofErr w:type="spellEnd"/>
            <w:r>
              <w:t xml:space="preserve"> </w:t>
            </w:r>
            <w:proofErr w:type="spellStart"/>
            <w:r>
              <w:t>ht</w:t>
            </w:r>
            <w:proofErr w:type="spellEnd"/>
            <w:r>
              <w:t xml:space="preserve"> number</w:t>
            </w:r>
          </w:p>
        </w:tc>
        <w:tc>
          <w:tcPr>
            <w:tcW w:w="1478" w:type="dxa"/>
            <w:tcBorders>
              <w:top w:val="single" w:sz="2" w:space="0" w:color="000000"/>
              <w:left w:val="single" w:sz="2" w:space="0" w:color="000000"/>
              <w:bottom w:val="single" w:sz="2" w:space="0" w:color="000000"/>
              <w:right w:val="single" w:sz="2" w:space="0" w:color="000000"/>
            </w:tcBorders>
          </w:tcPr>
          <w:p w14:paraId="5EBAE278" w14:textId="77777777" w:rsidR="00EE472B" w:rsidRDefault="00000000">
            <w:pPr>
              <w:spacing w:after="0" w:line="259" w:lineRule="auto"/>
              <w:ind w:left="100" w:firstLine="0"/>
              <w:jc w:val="left"/>
            </w:pPr>
            <w:r>
              <w:rPr>
                <w:sz w:val="28"/>
              </w:rPr>
              <w:t>BA60</w:t>
            </w:r>
          </w:p>
        </w:tc>
      </w:tr>
      <w:tr w:rsidR="00EE472B" w14:paraId="1508DAF6" w14:textId="77777777">
        <w:trPr>
          <w:trHeight w:val="283"/>
        </w:trPr>
        <w:tc>
          <w:tcPr>
            <w:tcW w:w="1768" w:type="dxa"/>
            <w:tcBorders>
              <w:top w:val="single" w:sz="2" w:space="0" w:color="000000"/>
              <w:left w:val="single" w:sz="2" w:space="0" w:color="000000"/>
              <w:bottom w:val="single" w:sz="2" w:space="0" w:color="000000"/>
              <w:right w:val="single" w:sz="2" w:space="0" w:color="000000"/>
            </w:tcBorders>
          </w:tcPr>
          <w:p w14:paraId="053B90AF" w14:textId="77777777" w:rsidR="00EE472B" w:rsidRDefault="00000000">
            <w:pPr>
              <w:spacing w:after="0" w:line="259" w:lineRule="auto"/>
              <w:ind w:left="95" w:firstLine="0"/>
              <w:jc w:val="left"/>
            </w:pPr>
            <w:r>
              <w:t>Seat number</w:t>
            </w:r>
          </w:p>
        </w:tc>
        <w:tc>
          <w:tcPr>
            <w:tcW w:w="1759" w:type="dxa"/>
            <w:tcBorders>
              <w:top w:val="single" w:sz="2" w:space="0" w:color="000000"/>
              <w:left w:val="single" w:sz="2" w:space="0" w:color="000000"/>
              <w:bottom w:val="single" w:sz="2" w:space="0" w:color="000000"/>
              <w:right w:val="single" w:sz="2" w:space="0" w:color="000000"/>
            </w:tcBorders>
          </w:tcPr>
          <w:p w14:paraId="592A381A" w14:textId="77777777" w:rsidR="00EE472B" w:rsidRDefault="00000000">
            <w:pPr>
              <w:spacing w:after="0" w:line="259" w:lineRule="auto"/>
              <w:ind w:left="137" w:firstLine="0"/>
              <w:jc w:val="left"/>
            </w:pPr>
            <w:r>
              <w:rPr>
                <w:sz w:val="28"/>
              </w:rPr>
              <w:t>14A</w:t>
            </w:r>
          </w:p>
        </w:tc>
        <w:tc>
          <w:tcPr>
            <w:tcW w:w="0" w:type="auto"/>
            <w:gridSpan w:val="2"/>
            <w:vMerge/>
            <w:tcBorders>
              <w:top w:val="nil"/>
              <w:left w:val="single" w:sz="2" w:space="0" w:color="000000"/>
              <w:bottom w:val="single" w:sz="2" w:space="0" w:color="000000"/>
              <w:right w:val="single" w:sz="2" w:space="0" w:color="000000"/>
            </w:tcBorders>
          </w:tcPr>
          <w:p w14:paraId="43B735EE" w14:textId="77777777" w:rsidR="00EE472B" w:rsidRDefault="00EE472B">
            <w:pPr>
              <w:spacing w:after="160" w:line="259" w:lineRule="auto"/>
              <w:ind w:left="0" w:firstLine="0"/>
              <w:jc w:val="left"/>
            </w:pPr>
          </w:p>
        </w:tc>
        <w:tc>
          <w:tcPr>
            <w:tcW w:w="2074" w:type="dxa"/>
            <w:tcBorders>
              <w:top w:val="single" w:sz="2" w:space="0" w:color="000000"/>
              <w:left w:val="single" w:sz="2" w:space="0" w:color="000000"/>
              <w:bottom w:val="single" w:sz="2" w:space="0" w:color="000000"/>
              <w:right w:val="single" w:sz="2" w:space="0" w:color="000000"/>
            </w:tcBorders>
          </w:tcPr>
          <w:p w14:paraId="669CC84C" w14:textId="77777777" w:rsidR="00EE472B" w:rsidRDefault="00EE472B">
            <w:pPr>
              <w:spacing w:after="160" w:line="259" w:lineRule="auto"/>
              <w:ind w:left="0" w:firstLine="0"/>
              <w:jc w:val="left"/>
            </w:pPr>
          </w:p>
        </w:tc>
        <w:tc>
          <w:tcPr>
            <w:tcW w:w="1478" w:type="dxa"/>
            <w:tcBorders>
              <w:top w:val="single" w:sz="2" w:space="0" w:color="000000"/>
              <w:left w:val="single" w:sz="2" w:space="0" w:color="000000"/>
              <w:bottom w:val="single" w:sz="2" w:space="0" w:color="000000"/>
              <w:right w:val="single" w:sz="2" w:space="0" w:color="000000"/>
            </w:tcBorders>
          </w:tcPr>
          <w:p w14:paraId="27BCE779" w14:textId="77777777" w:rsidR="00EE472B" w:rsidRDefault="00EE472B">
            <w:pPr>
              <w:spacing w:after="160" w:line="259" w:lineRule="auto"/>
              <w:ind w:left="0" w:firstLine="0"/>
              <w:jc w:val="left"/>
            </w:pPr>
          </w:p>
        </w:tc>
      </w:tr>
    </w:tbl>
    <w:p w14:paraId="0FC4C638" w14:textId="77777777" w:rsidR="00EE472B" w:rsidRDefault="00000000">
      <w:pPr>
        <w:spacing w:after="133" w:line="265" w:lineRule="auto"/>
        <w:ind w:left="1541" w:right="1392" w:hanging="739"/>
      </w:pPr>
      <w:r>
        <w:t>2.1 .1 Olivia's seat number is indicated as 14A. State whether this seat number is an aisle seat or a window seat.</w:t>
      </w:r>
    </w:p>
    <w:p w14:paraId="0AF50453" w14:textId="77777777" w:rsidR="00EE472B" w:rsidRDefault="00000000">
      <w:pPr>
        <w:spacing w:after="212"/>
        <w:ind w:left="1546" w:right="768" w:hanging="744"/>
      </w:pPr>
      <w:r>
        <w:t>2.1 .2 Olivia and Noah are likely to suffer from a travel-related condition.</w:t>
      </w:r>
    </w:p>
    <w:p w14:paraId="74B39D8B" w14:textId="77777777" w:rsidR="00EE472B" w:rsidRDefault="00000000">
      <w:pPr>
        <w:spacing w:after="252"/>
        <w:ind w:left="1546" w:right="230"/>
      </w:pPr>
      <w:r>
        <w:t xml:space="preserve">Tabulate the difference between TWO travel-related conditions that </w:t>
      </w:r>
      <w:proofErr w:type="spellStart"/>
      <w:r>
        <w:t>travelers</w:t>
      </w:r>
      <w:proofErr w:type="spellEnd"/>
      <w:r>
        <w:t xml:space="preserve"> may suffer from. </w:t>
      </w:r>
      <w:r>
        <w:rPr>
          <w:noProof/>
        </w:rPr>
        <w:drawing>
          <wp:inline distT="0" distB="0" distL="0" distR="0" wp14:anchorId="371C314F" wp14:editId="4F9C8122">
            <wp:extent cx="643129" cy="146346"/>
            <wp:effectExtent l="0" t="0" r="0" b="0"/>
            <wp:docPr id="21539" name="Picture 21539"/>
            <wp:cNvGraphicFramePr/>
            <a:graphic xmlns:a="http://schemas.openxmlformats.org/drawingml/2006/main">
              <a:graphicData uri="http://schemas.openxmlformats.org/drawingml/2006/picture">
                <pic:pic xmlns:pic="http://schemas.openxmlformats.org/drawingml/2006/picture">
                  <pic:nvPicPr>
                    <pic:cNvPr id="21539" name="Picture 21539"/>
                    <pic:cNvPicPr/>
                  </pic:nvPicPr>
                  <pic:blipFill>
                    <a:blip r:embed="rId47"/>
                    <a:stretch>
                      <a:fillRect/>
                    </a:stretch>
                  </pic:blipFill>
                  <pic:spPr>
                    <a:xfrm>
                      <a:off x="0" y="0"/>
                      <a:ext cx="643129" cy="146346"/>
                    </a:xfrm>
                    <a:prstGeom prst="rect">
                      <a:avLst/>
                    </a:prstGeom>
                  </pic:spPr>
                </pic:pic>
              </a:graphicData>
            </a:graphic>
          </wp:inline>
        </w:drawing>
      </w:r>
    </w:p>
    <w:p w14:paraId="29AFE2F2" w14:textId="77777777" w:rsidR="00EE472B" w:rsidRDefault="00000000">
      <w:pPr>
        <w:spacing w:after="235"/>
        <w:ind w:left="1550" w:right="230" w:hanging="744"/>
      </w:pPr>
      <w:r>
        <w:t>2.1 .3 Mention TWO benefits for a country that practices Daylight Saving Time.</w:t>
      </w:r>
      <w:r>
        <w:tab/>
      </w:r>
      <w:r>
        <w:rPr>
          <w:noProof/>
        </w:rPr>
        <w:drawing>
          <wp:inline distT="0" distB="0" distL="0" distR="0" wp14:anchorId="4212E299" wp14:editId="698BDAFA">
            <wp:extent cx="643129" cy="143297"/>
            <wp:effectExtent l="0" t="0" r="0" b="0"/>
            <wp:docPr id="21540" name="Picture 21540"/>
            <wp:cNvGraphicFramePr/>
            <a:graphic xmlns:a="http://schemas.openxmlformats.org/drawingml/2006/main">
              <a:graphicData uri="http://schemas.openxmlformats.org/drawingml/2006/picture">
                <pic:pic xmlns:pic="http://schemas.openxmlformats.org/drawingml/2006/picture">
                  <pic:nvPicPr>
                    <pic:cNvPr id="21540" name="Picture 21540"/>
                    <pic:cNvPicPr/>
                  </pic:nvPicPr>
                  <pic:blipFill>
                    <a:blip r:embed="rId48"/>
                    <a:stretch>
                      <a:fillRect/>
                    </a:stretch>
                  </pic:blipFill>
                  <pic:spPr>
                    <a:xfrm>
                      <a:off x="0" y="0"/>
                      <a:ext cx="643129" cy="143297"/>
                    </a:xfrm>
                    <a:prstGeom prst="rect">
                      <a:avLst/>
                    </a:prstGeom>
                  </pic:spPr>
                </pic:pic>
              </a:graphicData>
            </a:graphic>
          </wp:inline>
        </w:drawing>
      </w:r>
    </w:p>
    <w:p w14:paraId="5BA224B8" w14:textId="77777777" w:rsidR="00EE472B" w:rsidRDefault="00000000">
      <w:pPr>
        <w:spacing w:after="203" w:line="265" w:lineRule="auto"/>
        <w:ind w:left="1551" w:right="1440" w:hanging="749"/>
      </w:pPr>
      <w:r>
        <w:t>2.1 .4 Calculate the time and date of arrival for Olivia and Noah in Paris.</w:t>
      </w:r>
    </w:p>
    <w:p w14:paraId="766799A2" w14:textId="77777777" w:rsidR="00EE472B" w:rsidRDefault="00000000">
      <w:pPr>
        <w:tabs>
          <w:tab w:val="center" w:pos="2758"/>
          <w:tab w:val="center" w:pos="8700"/>
        </w:tabs>
        <w:spacing w:after="3" w:line="259" w:lineRule="auto"/>
        <w:ind w:left="0" w:firstLine="0"/>
        <w:jc w:val="left"/>
      </w:pPr>
      <w:r>
        <w:tab/>
        <w:t>Show ALL calculations.</w:t>
      </w:r>
      <w:r>
        <w:tab/>
        <w:t>(7)</w:t>
      </w:r>
    </w:p>
    <w:p w14:paraId="7F7DC02D" w14:textId="77777777" w:rsidR="00EE472B" w:rsidRDefault="00000000">
      <w:pPr>
        <w:spacing w:after="149"/>
        <w:ind w:left="556" w:right="1013" w:hanging="542"/>
      </w:pPr>
      <w:r>
        <w:t>2.2 Bokang lives in Bloemfontein and plans a holiday to Durban from 1 1 November to 17 November. Bokang will not return to Bloemfontein until 17:30. Use the information below and create a tour budget for him.</w:t>
      </w:r>
    </w:p>
    <w:p w14:paraId="164286F2" w14:textId="77777777" w:rsidR="00EE472B" w:rsidRDefault="00000000">
      <w:pPr>
        <w:ind w:left="562" w:right="682"/>
      </w:pPr>
      <w:r>
        <w:t>Draw the table below in your answer book and complete the budget in full.</w:t>
      </w:r>
    </w:p>
    <w:tbl>
      <w:tblPr>
        <w:tblStyle w:val="TableGrid"/>
        <w:tblW w:w="7639" w:type="dxa"/>
        <w:tblInd w:w="461" w:type="dxa"/>
        <w:tblCellMar>
          <w:top w:w="23" w:type="dxa"/>
          <w:left w:w="115" w:type="dxa"/>
          <w:bottom w:w="0" w:type="dxa"/>
          <w:right w:w="115" w:type="dxa"/>
        </w:tblCellMar>
        <w:tblLook w:val="04A0" w:firstRow="1" w:lastRow="0" w:firstColumn="1" w:lastColumn="0" w:noHBand="0" w:noVBand="1"/>
      </w:tblPr>
      <w:tblGrid>
        <w:gridCol w:w="2390"/>
        <w:gridCol w:w="2938"/>
        <w:gridCol w:w="2311"/>
      </w:tblGrid>
      <w:tr w:rsidR="00EE472B" w14:paraId="4752E457" w14:textId="77777777">
        <w:trPr>
          <w:trHeight w:val="278"/>
        </w:trPr>
        <w:tc>
          <w:tcPr>
            <w:tcW w:w="2390" w:type="dxa"/>
            <w:tcBorders>
              <w:top w:val="single" w:sz="2" w:space="0" w:color="000000"/>
              <w:left w:val="single" w:sz="2" w:space="0" w:color="000000"/>
              <w:bottom w:val="single" w:sz="2" w:space="0" w:color="000000"/>
              <w:right w:val="single" w:sz="2" w:space="0" w:color="000000"/>
            </w:tcBorders>
          </w:tcPr>
          <w:p w14:paraId="113FAA7D" w14:textId="77777777" w:rsidR="00EE472B" w:rsidRDefault="00000000">
            <w:pPr>
              <w:spacing w:after="0" w:line="259" w:lineRule="auto"/>
              <w:ind w:left="0" w:right="24" w:firstLine="0"/>
              <w:jc w:val="center"/>
            </w:pPr>
            <w:r>
              <w:rPr>
                <w:sz w:val="30"/>
              </w:rPr>
              <w:t>DESCRIPTION</w:t>
            </w:r>
          </w:p>
        </w:tc>
        <w:tc>
          <w:tcPr>
            <w:tcW w:w="2938" w:type="dxa"/>
            <w:tcBorders>
              <w:top w:val="single" w:sz="2" w:space="0" w:color="000000"/>
              <w:left w:val="single" w:sz="2" w:space="0" w:color="000000"/>
              <w:bottom w:val="single" w:sz="2" w:space="0" w:color="000000"/>
              <w:right w:val="single" w:sz="2" w:space="0" w:color="000000"/>
            </w:tcBorders>
          </w:tcPr>
          <w:p w14:paraId="527C3634" w14:textId="77777777" w:rsidR="00EE472B" w:rsidRDefault="00000000">
            <w:pPr>
              <w:spacing w:after="0" w:line="259" w:lineRule="auto"/>
              <w:ind w:left="0" w:right="14" w:firstLine="0"/>
              <w:jc w:val="center"/>
            </w:pPr>
            <w:r>
              <w:rPr>
                <w:sz w:val="30"/>
              </w:rPr>
              <w:t>CALCULATION</w:t>
            </w:r>
          </w:p>
        </w:tc>
        <w:tc>
          <w:tcPr>
            <w:tcW w:w="2311" w:type="dxa"/>
            <w:tcBorders>
              <w:top w:val="single" w:sz="2" w:space="0" w:color="000000"/>
              <w:left w:val="single" w:sz="2" w:space="0" w:color="000000"/>
              <w:bottom w:val="single" w:sz="2" w:space="0" w:color="000000"/>
              <w:right w:val="single" w:sz="2" w:space="0" w:color="000000"/>
            </w:tcBorders>
          </w:tcPr>
          <w:p w14:paraId="02385CF5" w14:textId="77777777" w:rsidR="00EE472B" w:rsidRDefault="00000000">
            <w:pPr>
              <w:spacing w:after="0" w:line="259" w:lineRule="auto"/>
              <w:ind w:left="3" w:firstLine="0"/>
              <w:jc w:val="center"/>
            </w:pPr>
            <w:r>
              <w:rPr>
                <w:sz w:val="30"/>
              </w:rPr>
              <w:t>TOTAL</w:t>
            </w:r>
          </w:p>
        </w:tc>
      </w:tr>
      <w:tr w:rsidR="00EE472B" w14:paraId="4CCD85D0" w14:textId="77777777">
        <w:trPr>
          <w:trHeight w:val="288"/>
        </w:trPr>
        <w:tc>
          <w:tcPr>
            <w:tcW w:w="2390" w:type="dxa"/>
            <w:tcBorders>
              <w:top w:val="single" w:sz="2" w:space="0" w:color="000000"/>
              <w:left w:val="single" w:sz="2" w:space="0" w:color="000000"/>
              <w:bottom w:val="single" w:sz="2" w:space="0" w:color="000000"/>
              <w:right w:val="single" w:sz="2" w:space="0" w:color="000000"/>
            </w:tcBorders>
          </w:tcPr>
          <w:p w14:paraId="520EC66F" w14:textId="77777777" w:rsidR="00EE472B" w:rsidRDefault="00EE472B">
            <w:pPr>
              <w:spacing w:after="160" w:line="259" w:lineRule="auto"/>
              <w:ind w:left="0" w:firstLine="0"/>
              <w:jc w:val="left"/>
            </w:pPr>
          </w:p>
        </w:tc>
        <w:tc>
          <w:tcPr>
            <w:tcW w:w="2938" w:type="dxa"/>
            <w:tcBorders>
              <w:top w:val="single" w:sz="2" w:space="0" w:color="000000"/>
              <w:left w:val="single" w:sz="2" w:space="0" w:color="000000"/>
              <w:bottom w:val="single" w:sz="2" w:space="0" w:color="000000"/>
              <w:right w:val="single" w:sz="2" w:space="0" w:color="000000"/>
            </w:tcBorders>
          </w:tcPr>
          <w:p w14:paraId="1BDF5F3A" w14:textId="77777777" w:rsidR="00EE472B" w:rsidRDefault="00EE472B">
            <w:pPr>
              <w:spacing w:after="160" w:line="259" w:lineRule="auto"/>
              <w:ind w:left="0" w:firstLine="0"/>
              <w:jc w:val="left"/>
            </w:pPr>
          </w:p>
        </w:tc>
        <w:tc>
          <w:tcPr>
            <w:tcW w:w="2311" w:type="dxa"/>
            <w:tcBorders>
              <w:top w:val="single" w:sz="2" w:space="0" w:color="000000"/>
              <w:left w:val="single" w:sz="2" w:space="0" w:color="000000"/>
              <w:bottom w:val="single" w:sz="2" w:space="0" w:color="000000"/>
              <w:right w:val="single" w:sz="2" w:space="0" w:color="000000"/>
            </w:tcBorders>
          </w:tcPr>
          <w:p w14:paraId="6354F1CF" w14:textId="77777777" w:rsidR="00EE472B" w:rsidRDefault="00EE472B">
            <w:pPr>
              <w:spacing w:after="160" w:line="259" w:lineRule="auto"/>
              <w:ind w:left="0" w:firstLine="0"/>
              <w:jc w:val="left"/>
            </w:pPr>
          </w:p>
        </w:tc>
      </w:tr>
    </w:tbl>
    <w:p w14:paraId="039360D2" w14:textId="77777777" w:rsidR="00EE472B" w:rsidRDefault="00000000">
      <w:pPr>
        <w:numPr>
          <w:ilvl w:val="0"/>
          <w:numId w:val="20"/>
        </w:numPr>
        <w:ind w:left="1257" w:right="4" w:hanging="350"/>
      </w:pPr>
      <w:r>
        <w:t xml:space="preserve">Overnight in The Oyster Box hotel at R7 600 </w:t>
      </w:r>
      <w:proofErr w:type="spellStart"/>
      <w:r>
        <w:t>pppn</w:t>
      </w:r>
      <w:proofErr w:type="spellEnd"/>
    </w:p>
    <w:p w14:paraId="47F60D1D" w14:textId="77777777" w:rsidR="00EE472B" w:rsidRDefault="00000000">
      <w:pPr>
        <w:numPr>
          <w:ilvl w:val="0"/>
          <w:numId w:val="20"/>
        </w:numPr>
        <w:ind w:left="1257" w:right="4" w:hanging="350"/>
      </w:pPr>
      <w:r>
        <w:t>One-way plane ticket: RI 910</w:t>
      </w:r>
    </w:p>
    <w:p w14:paraId="4561ED8C" w14:textId="77777777" w:rsidR="00EE472B" w:rsidRDefault="00000000">
      <w:pPr>
        <w:numPr>
          <w:ilvl w:val="0"/>
          <w:numId w:val="20"/>
        </w:numPr>
        <w:ind w:left="1257" w:right="4" w:hanging="350"/>
      </w:pPr>
      <w:r>
        <w:t xml:space="preserve">Transport: R750 </w:t>
      </w:r>
      <w:proofErr w:type="spellStart"/>
      <w:r>
        <w:t>per'day</w:t>
      </w:r>
      <w:proofErr w:type="spellEnd"/>
    </w:p>
    <w:p w14:paraId="58E2EFCC" w14:textId="77777777" w:rsidR="00EE472B" w:rsidRDefault="00000000">
      <w:pPr>
        <w:numPr>
          <w:ilvl w:val="0"/>
          <w:numId w:val="20"/>
        </w:numPr>
        <w:ind w:left="1257" w:right="4" w:hanging="350"/>
      </w:pPr>
      <w:r>
        <w:t>Pocket money: RI 500 per day</w:t>
      </w:r>
    </w:p>
    <w:p w14:paraId="15163A15" w14:textId="77777777" w:rsidR="00EE472B" w:rsidRDefault="00000000">
      <w:pPr>
        <w:numPr>
          <w:ilvl w:val="0"/>
          <w:numId w:val="20"/>
        </w:numPr>
        <w:spacing w:after="3" w:line="265" w:lineRule="auto"/>
        <w:ind w:left="1257" w:right="4" w:hanging="350"/>
      </w:pPr>
      <w:r>
        <w:rPr>
          <w:sz w:val="28"/>
        </w:rPr>
        <w:t>Souvenirs: R2 500</w:t>
      </w:r>
    </w:p>
    <w:p w14:paraId="10BEEA5C" w14:textId="77777777" w:rsidR="00EE472B" w:rsidRDefault="00000000">
      <w:pPr>
        <w:numPr>
          <w:ilvl w:val="0"/>
          <w:numId w:val="20"/>
        </w:numPr>
        <w:spacing w:after="243" w:line="265" w:lineRule="auto"/>
        <w:ind w:left="1257" w:right="4" w:hanging="350"/>
      </w:pPr>
      <w:r>
        <w:rPr>
          <w:sz w:val="28"/>
        </w:rPr>
        <w:t>Tips: R300</w:t>
      </w:r>
      <w:r>
        <w:rPr>
          <w:sz w:val="28"/>
        </w:rPr>
        <w:tab/>
        <w:t>(10)</w:t>
      </w:r>
    </w:p>
    <w:p w14:paraId="07317DC7" w14:textId="77777777" w:rsidR="00EE472B" w:rsidRDefault="00000000">
      <w:pPr>
        <w:numPr>
          <w:ilvl w:val="1"/>
          <w:numId w:val="22"/>
        </w:numPr>
        <w:spacing w:after="272"/>
        <w:ind w:right="343" w:hanging="533"/>
      </w:pPr>
      <w:r>
        <w:t xml:space="preserve">As the owner of </w:t>
      </w:r>
      <w:proofErr w:type="spellStart"/>
      <w:r>
        <w:t>Veilige</w:t>
      </w:r>
      <w:proofErr w:type="spellEnd"/>
      <w:r>
        <w:t xml:space="preserve"> Reis tour agency, you must compile an information sheet to be handed to incoming tourists as soon as they arrive in South Africa. Give a summary of your information sheet by referring to the following:</w:t>
      </w:r>
    </w:p>
    <w:p w14:paraId="10B2F12B" w14:textId="77777777" w:rsidR="00EE472B" w:rsidRDefault="00000000">
      <w:pPr>
        <w:ind w:left="897" w:right="1675" w:hanging="355"/>
      </w:pPr>
      <w:r>
        <w:t xml:space="preserve">Write TWO safety precautions for tourists on each aspect below: </w:t>
      </w:r>
      <w:r>
        <w:rPr>
          <w:noProof/>
        </w:rPr>
        <w:drawing>
          <wp:inline distT="0" distB="0" distL="0" distR="0" wp14:anchorId="355C8907" wp14:editId="3A01B413">
            <wp:extent cx="51816" cy="57928"/>
            <wp:effectExtent l="0" t="0" r="0" b="0"/>
            <wp:docPr id="23588" name="Picture 23588"/>
            <wp:cNvGraphicFramePr/>
            <a:graphic xmlns:a="http://schemas.openxmlformats.org/drawingml/2006/main">
              <a:graphicData uri="http://schemas.openxmlformats.org/drawingml/2006/picture">
                <pic:pic xmlns:pic="http://schemas.openxmlformats.org/drawingml/2006/picture">
                  <pic:nvPicPr>
                    <pic:cNvPr id="23588" name="Picture 23588"/>
                    <pic:cNvPicPr/>
                  </pic:nvPicPr>
                  <pic:blipFill>
                    <a:blip r:embed="rId49"/>
                    <a:stretch>
                      <a:fillRect/>
                    </a:stretch>
                  </pic:blipFill>
                  <pic:spPr>
                    <a:xfrm>
                      <a:off x="0" y="0"/>
                      <a:ext cx="51816" cy="57928"/>
                    </a:xfrm>
                    <a:prstGeom prst="rect">
                      <a:avLst/>
                    </a:prstGeom>
                  </pic:spPr>
                </pic:pic>
              </a:graphicData>
            </a:graphic>
          </wp:inline>
        </w:drawing>
      </w:r>
      <w:r>
        <w:t xml:space="preserve"> in the car</w:t>
      </w:r>
    </w:p>
    <w:p w14:paraId="3BDAC91A" w14:textId="77777777" w:rsidR="00EE472B" w:rsidRDefault="00000000">
      <w:pPr>
        <w:spacing w:after="3" w:line="265" w:lineRule="auto"/>
        <w:ind w:left="897"/>
      </w:pPr>
      <w:r>
        <w:rPr>
          <w:sz w:val="28"/>
        </w:rPr>
        <w:t>, in public areas</w:t>
      </w:r>
    </w:p>
    <w:p w14:paraId="5361B30D" w14:textId="77777777" w:rsidR="00EE472B" w:rsidRDefault="00000000">
      <w:pPr>
        <w:tabs>
          <w:tab w:val="center" w:pos="1682"/>
          <w:tab w:val="right" w:pos="9062"/>
        </w:tabs>
        <w:spacing w:after="3" w:line="259" w:lineRule="auto"/>
        <w:ind w:left="0" w:firstLine="0"/>
        <w:jc w:val="left"/>
      </w:pPr>
      <w:r>
        <w:rPr>
          <w:sz w:val="28"/>
        </w:rPr>
        <w:tab/>
        <w:t>, after sunset</w:t>
      </w:r>
      <w:r>
        <w:rPr>
          <w:sz w:val="28"/>
        </w:rPr>
        <w:tab/>
        <w:t>(6)</w:t>
      </w:r>
    </w:p>
    <w:p w14:paraId="661ED3EF" w14:textId="77777777" w:rsidR="00EE472B" w:rsidRDefault="00000000">
      <w:pPr>
        <w:numPr>
          <w:ilvl w:val="1"/>
          <w:numId w:val="22"/>
        </w:numPr>
        <w:spacing w:after="1019"/>
        <w:ind w:right="343" w:hanging="533"/>
      </w:pPr>
      <w:r>
        <w:t>All incoming international passengers must report to customs.</w:t>
      </w:r>
    </w:p>
    <w:p w14:paraId="47B56C56" w14:textId="77777777" w:rsidR="00EE472B" w:rsidRDefault="00000000">
      <w:pPr>
        <w:numPr>
          <w:ilvl w:val="2"/>
          <w:numId w:val="21"/>
        </w:numPr>
        <w:spacing w:after="213" w:line="259" w:lineRule="auto"/>
        <w:ind w:right="4" w:hanging="720"/>
      </w:pPr>
      <w:r>
        <w:t>Describe the purpose of customs in your own words.</w:t>
      </w:r>
      <w:r>
        <w:tab/>
        <w:t>(2)</w:t>
      </w:r>
    </w:p>
    <w:p w14:paraId="160A0A64" w14:textId="77777777" w:rsidR="00EE472B" w:rsidRDefault="00000000">
      <w:pPr>
        <w:numPr>
          <w:ilvl w:val="2"/>
          <w:numId w:val="21"/>
        </w:numPr>
        <w:spacing w:after="716"/>
        <w:ind w:right="4" w:hanging="720"/>
      </w:pPr>
      <w:r>
        <w:t>Explain the difference between the green and red channels at the international airport.</w:t>
      </w:r>
      <w:r>
        <w:tab/>
        <w:t>(4)</w:t>
      </w:r>
    </w:p>
    <w:p w14:paraId="1A3D6E6E" w14:textId="77777777" w:rsidR="00EE472B" w:rsidRDefault="00000000">
      <w:pPr>
        <w:pBdr>
          <w:top w:val="single" w:sz="6" w:space="0" w:color="000000"/>
          <w:left w:val="single" w:sz="12" w:space="0" w:color="000000"/>
          <w:bottom w:val="single" w:sz="6" w:space="0" w:color="000000"/>
          <w:right w:val="single" w:sz="12" w:space="0" w:color="000000"/>
        </w:pBdr>
        <w:spacing w:after="3" w:line="259" w:lineRule="auto"/>
        <w:ind w:left="797"/>
        <w:jc w:val="left"/>
      </w:pPr>
      <w:r>
        <w:t xml:space="preserve">2 </w:t>
      </w:r>
      <w:proofErr w:type="gramStart"/>
      <w:r>
        <w:t>wine</w:t>
      </w:r>
      <w:proofErr w:type="gramEnd"/>
      <w:r>
        <w:t>; nuts; 50 cigarettes; hunting rifle; 250 ml eau de toilette;</w:t>
      </w:r>
    </w:p>
    <w:p w14:paraId="41C22C1B" w14:textId="77777777" w:rsidR="00EE472B" w:rsidRDefault="00000000">
      <w:pPr>
        <w:pBdr>
          <w:top w:val="single" w:sz="6" w:space="0" w:color="000000"/>
          <w:left w:val="single" w:sz="12" w:space="0" w:color="000000"/>
          <w:bottom w:val="single" w:sz="6" w:space="0" w:color="000000"/>
          <w:right w:val="single" w:sz="12" w:space="0" w:color="000000"/>
        </w:pBdr>
        <w:spacing w:after="3" w:line="259" w:lineRule="auto"/>
        <w:ind w:left="797"/>
        <w:jc w:val="left"/>
      </w:pPr>
      <w:r>
        <w:t>500 g biltong; 3 months of prescription medication; 100 g marijuana</w:t>
      </w:r>
    </w:p>
    <w:p w14:paraId="5122DFD9" w14:textId="77777777" w:rsidR="00EE472B" w:rsidRDefault="00EE472B">
      <w:pPr>
        <w:sectPr w:rsidR="00EE472B">
          <w:headerReference w:type="even" r:id="rId50"/>
          <w:headerReference w:type="default" r:id="rId51"/>
          <w:footerReference w:type="even" r:id="rId52"/>
          <w:footerReference w:type="default" r:id="rId53"/>
          <w:headerReference w:type="first" r:id="rId54"/>
          <w:footerReference w:type="first" r:id="rId55"/>
          <w:pgSz w:w="11904" w:h="16834"/>
          <w:pgMar w:top="1708" w:right="1133" w:bottom="1642" w:left="1709" w:header="744" w:footer="792" w:gutter="0"/>
          <w:cols w:space="720"/>
          <w:titlePg/>
        </w:sectPr>
      </w:pPr>
    </w:p>
    <w:p w14:paraId="41F27215" w14:textId="77777777" w:rsidR="00EE472B" w:rsidRDefault="00000000">
      <w:pPr>
        <w:tabs>
          <w:tab w:val="right" w:pos="8832"/>
        </w:tabs>
        <w:ind w:left="0" w:firstLine="0"/>
        <w:jc w:val="left"/>
      </w:pPr>
      <w:r>
        <w:t>2.5 List TWO limited items from the list above.</w:t>
      </w:r>
      <w:r>
        <w:tab/>
        <w:t>(2)</w:t>
      </w:r>
    </w:p>
    <w:p w14:paraId="0D0F58D6" w14:textId="77777777" w:rsidR="00EE472B" w:rsidRDefault="00000000">
      <w:pPr>
        <w:spacing w:after="3" w:line="259" w:lineRule="auto"/>
        <w:ind w:left="10" w:right="-10"/>
        <w:jc w:val="right"/>
      </w:pPr>
      <w:r>
        <w:rPr>
          <w:sz w:val="24"/>
        </w:rPr>
        <w:t>[401</w:t>
      </w:r>
    </w:p>
    <w:p w14:paraId="20CFCEFA" w14:textId="77777777" w:rsidR="00EE472B" w:rsidRDefault="00000000">
      <w:pPr>
        <w:pStyle w:val="Heading4"/>
        <w:spacing w:after="60"/>
        <w:ind w:left="14"/>
      </w:pPr>
      <w:r>
        <w:t>QUESTION 3</w:t>
      </w:r>
    </w:p>
    <w:p w14:paraId="5F44205D" w14:textId="77777777" w:rsidR="00EE472B" w:rsidRDefault="00000000">
      <w:pPr>
        <w:ind w:left="734" w:right="4" w:hanging="720"/>
      </w:pPr>
      <w:r>
        <w:t>3.1</w:t>
      </w:r>
      <w:r>
        <w:tab/>
        <w:t>Study the foreign exchange table below and answer the questions that follow.</w:t>
      </w:r>
    </w:p>
    <w:tbl>
      <w:tblPr>
        <w:tblStyle w:val="TableGrid"/>
        <w:tblW w:w="8021" w:type="dxa"/>
        <w:tblInd w:w="703" w:type="dxa"/>
        <w:tblCellMar>
          <w:top w:w="0" w:type="dxa"/>
          <w:left w:w="118" w:type="dxa"/>
          <w:bottom w:w="0" w:type="dxa"/>
          <w:right w:w="115" w:type="dxa"/>
        </w:tblCellMar>
        <w:tblLook w:val="04A0" w:firstRow="1" w:lastRow="0" w:firstColumn="1" w:lastColumn="0" w:noHBand="0" w:noVBand="1"/>
      </w:tblPr>
      <w:tblGrid>
        <w:gridCol w:w="1951"/>
        <w:gridCol w:w="1831"/>
        <w:gridCol w:w="2213"/>
        <w:gridCol w:w="2026"/>
      </w:tblGrid>
      <w:tr w:rsidR="00EE472B" w14:paraId="0A27E753" w14:textId="77777777">
        <w:trPr>
          <w:trHeight w:val="576"/>
        </w:trPr>
        <w:tc>
          <w:tcPr>
            <w:tcW w:w="1951" w:type="dxa"/>
            <w:tcBorders>
              <w:top w:val="single" w:sz="2" w:space="0" w:color="000000"/>
              <w:left w:val="single" w:sz="2" w:space="0" w:color="000000"/>
              <w:bottom w:val="single" w:sz="2" w:space="0" w:color="000000"/>
              <w:right w:val="single" w:sz="2" w:space="0" w:color="000000"/>
            </w:tcBorders>
          </w:tcPr>
          <w:p w14:paraId="539A7DEE" w14:textId="77777777" w:rsidR="00EE472B" w:rsidRDefault="00000000">
            <w:pPr>
              <w:spacing w:after="0" w:line="259" w:lineRule="auto"/>
              <w:ind w:left="0" w:firstLine="0"/>
              <w:jc w:val="center"/>
            </w:pPr>
            <w:r>
              <w:rPr>
                <w:sz w:val="28"/>
              </w:rPr>
              <w:t>Currency</w:t>
            </w:r>
          </w:p>
        </w:tc>
        <w:tc>
          <w:tcPr>
            <w:tcW w:w="1831" w:type="dxa"/>
            <w:tcBorders>
              <w:top w:val="single" w:sz="2" w:space="0" w:color="000000"/>
              <w:left w:val="single" w:sz="2" w:space="0" w:color="000000"/>
              <w:bottom w:val="single" w:sz="2" w:space="0" w:color="000000"/>
              <w:right w:val="single" w:sz="2" w:space="0" w:color="000000"/>
            </w:tcBorders>
          </w:tcPr>
          <w:p w14:paraId="68DDEDBF" w14:textId="77777777" w:rsidR="00EE472B" w:rsidRDefault="00000000">
            <w:pPr>
              <w:spacing w:after="0" w:line="259" w:lineRule="auto"/>
              <w:ind w:left="0" w:right="34" w:firstLine="0"/>
              <w:jc w:val="center"/>
            </w:pPr>
            <w:r>
              <w:rPr>
                <w:sz w:val="30"/>
              </w:rPr>
              <w:t>Code</w:t>
            </w:r>
          </w:p>
        </w:tc>
        <w:tc>
          <w:tcPr>
            <w:tcW w:w="2213" w:type="dxa"/>
            <w:tcBorders>
              <w:top w:val="single" w:sz="2" w:space="0" w:color="000000"/>
              <w:left w:val="single" w:sz="2" w:space="0" w:color="000000"/>
              <w:bottom w:val="single" w:sz="2" w:space="0" w:color="000000"/>
              <w:right w:val="single" w:sz="2" w:space="0" w:color="000000"/>
            </w:tcBorders>
          </w:tcPr>
          <w:p w14:paraId="24F6B3DF" w14:textId="77777777" w:rsidR="00EE472B" w:rsidRDefault="00000000">
            <w:pPr>
              <w:spacing w:after="0" w:line="259" w:lineRule="auto"/>
              <w:ind w:left="43" w:right="46" w:firstLine="0"/>
              <w:jc w:val="center"/>
            </w:pPr>
            <w:r>
              <w:rPr>
                <w:sz w:val="30"/>
              </w:rPr>
              <w:t>Bank Selling Rate</w:t>
            </w:r>
          </w:p>
        </w:tc>
        <w:tc>
          <w:tcPr>
            <w:tcW w:w="2026" w:type="dxa"/>
            <w:tcBorders>
              <w:top w:val="single" w:sz="2" w:space="0" w:color="000000"/>
              <w:left w:val="single" w:sz="2" w:space="0" w:color="000000"/>
              <w:bottom w:val="single" w:sz="2" w:space="0" w:color="000000"/>
              <w:right w:val="single" w:sz="2" w:space="0" w:color="000000"/>
            </w:tcBorders>
          </w:tcPr>
          <w:p w14:paraId="275F32AD" w14:textId="77777777" w:rsidR="00EE472B" w:rsidRDefault="00000000">
            <w:pPr>
              <w:spacing w:after="0" w:line="259" w:lineRule="auto"/>
              <w:ind w:left="0" w:firstLine="0"/>
              <w:jc w:val="center"/>
            </w:pPr>
            <w:r>
              <w:rPr>
                <w:sz w:val="30"/>
              </w:rPr>
              <w:t>Bank Buying Rate</w:t>
            </w:r>
          </w:p>
        </w:tc>
      </w:tr>
      <w:tr w:rsidR="00EE472B" w14:paraId="06CB3C83" w14:textId="77777777">
        <w:trPr>
          <w:trHeight w:val="300"/>
        </w:trPr>
        <w:tc>
          <w:tcPr>
            <w:tcW w:w="1951" w:type="dxa"/>
            <w:tcBorders>
              <w:top w:val="single" w:sz="2" w:space="0" w:color="000000"/>
              <w:left w:val="single" w:sz="2" w:space="0" w:color="000000"/>
              <w:bottom w:val="single" w:sz="2" w:space="0" w:color="000000"/>
              <w:right w:val="single" w:sz="2" w:space="0" w:color="000000"/>
            </w:tcBorders>
          </w:tcPr>
          <w:p w14:paraId="37E211C7" w14:textId="77777777" w:rsidR="00EE472B" w:rsidRDefault="00000000">
            <w:pPr>
              <w:spacing w:after="0" w:line="259" w:lineRule="auto"/>
              <w:ind w:left="0" w:firstLine="0"/>
              <w:jc w:val="left"/>
            </w:pPr>
            <w:r>
              <w:t xml:space="preserve">British </w:t>
            </w:r>
            <w:proofErr w:type="spellStart"/>
            <w:r>
              <w:t>ound</w:t>
            </w:r>
            <w:proofErr w:type="spellEnd"/>
          </w:p>
        </w:tc>
        <w:tc>
          <w:tcPr>
            <w:tcW w:w="1831" w:type="dxa"/>
            <w:tcBorders>
              <w:top w:val="single" w:sz="2" w:space="0" w:color="000000"/>
              <w:left w:val="single" w:sz="2" w:space="0" w:color="000000"/>
              <w:bottom w:val="single" w:sz="2" w:space="0" w:color="000000"/>
              <w:right w:val="single" w:sz="2" w:space="0" w:color="000000"/>
            </w:tcBorders>
          </w:tcPr>
          <w:p w14:paraId="76D0C2BA" w14:textId="77777777" w:rsidR="00EE472B" w:rsidRDefault="00000000">
            <w:pPr>
              <w:spacing w:after="0" w:line="259" w:lineRule="auto"/>
              <w:ind w:left="0" w:right="29" w:firstLine="0"/>
              <w:jc w:val="center"/>
            </w:pPr>
            <w:r>
              <w:rPr>
                <w:sz w:val="32"/>
              </w:rPr>
              <w:t>GBP</w:t>
            </w:r>
          </w:p>
        </w:tc>
        <w:tc>
          <w:tcPr>
            <w:tcW w:w="2213" w:type="dxa"/>
            <w:tcBorders>
              <w:top w:val="single" w:sz="2" w:space="0" w:color="000000"/>
              <w:left w:val="single" w:sz="2" w:space="0" w:color="000000"/>
              <w:bottom w:val="single" w:sz="2" w:space="0" w:color="000000"/>
              <w:right w:val="single" w:sz="2" w:space="0" w:color="000000"/>
            </w:tcBorders>
          </w:tcPr>
          <w:p w14:paraId="41CB45B1" w14:textId="77777777" w:rsidR="00EE472B" w:rsidRDefault="00000000">
            <w:pPr>
              <w:spacing w:after="0" w:line="259" w:lineRule="auto"/>
              <w:ind w:left="0" w:right="7" w:firstLine="0"/>
              <w:jc w:val="center"/>
            </w:pPr>
            <w:r>
              <w:t>23.29</w:t>
            </w:r>
          </w:p>
        </w:tc>
        <w:tc>
          <w:tcPr>
            <w:tcW w:w="2026" w:type="dxa"/>
            <w:tcBorders>
              <w:top w:val="single" w:sz="2" w:space="0" w:color="000000"/>
              <w:left w:val="single" w:sz="2" w:space="0" w:color="000000"/>
              <w:bottom w:val="single" w:sz="2" w:space="0" w:color="000000"/>
              <w:right w:val="single" w:sz="2" w:space="0" w:color="000000"/>
            </w:tcBorders>
          </w:tcPr>
          <w:p w14:paraId="2E3D7556" w14:textId="77777777" w:rsidR="00EE472B" w:rsidRDefault="00000000">
            <w:pPr>
              <w:spacing w:after="0" w:line="259" w:lineRule="auto"/>
              <w:ind w:left="0" w:right="7" w:firstLine="0"/>
              <w:jc w:val="center"/>
            </w:pPr>
            <w:r>
              <w:t>22.59</w:t>
            </w:r>
          </w:p>
        </w:tc>
      </w:tr>
      <w:tr w:rsidR="00EE472B" w14:paraId="7FFE5D68" w14:textId="77777777">
        <w:trPr>
          <w:trHeight w:val="278"/>
        </w:trPr>
        <w:tc>
          <w:tcPr>
            <w:tcW w:w="1951" w:type="dxa"/>
            <w:tcBorders>
              <w:top w:val="single" w:sz="2" w:space="0" w:color="000000"/>
              <w:left w:val="single" w:sz="2" w:space="0" w:color="000000"/>
              <w:bottom w:val="single" w:sz="2" w:space="0" w:color="000000"/>
              <w:right w:val="single" w:sz="2" w:space="0" w:color="000000"/>
            </w:tcBorders>
          </w:tcPr>
          <w:p w14:paraId="3DDD2004" w14:textId="77777777" w:rsidR="00EE472B" w:rsidRDefault="00000000">
            <w:pPr>
              <w:spacing w:after="0" w:line="259" w:lineRule="auto"/>
              <w:ind w:left="0" w:firstLine="0"/>
              <w:jc w:val="left"/>
            </w:pPr>
            <w:r>
              <w:t>US dollar</w:t>
            </w:r>
          </w:p>
        </w:tc>
        <w:tc>
          <w:tcPr>
            <w:tcW w:w="1831" w:type="dxa"/>
            <w:tcBorders>
              <w:top w:val="single" w:sz="2" w:space="0" w:color="000000"/>
              <w:left w:val="single" w:sz="2" w:space="0" w:color="000000"/>
              <w:bottom w:val="single" w:sz="2" w:space="0" w:color="000000"/>
              <w:right w:val="single" w:sz="2" w:space="0" w:color="000000"/>
            </w:tcBorders>
          </w:tcPr>
          <w:p w14:paraId="67221CA8" w14:textId="77777777" w:rsidR="00EE472B" w:rsidRDefault="00000000">
            <w:pPr>
              <w:spacing w:after="0" w:line="259" w:lineRule="auto"/>
              <w:ind w:left="0" w:right="34" w:firstLine="0"/>
              <w:jc w:val="center"/>
            </w:pPr>
            <w:r>
              <w:rPr>
                <w:sz w:val="32"/>
              </w:rPr>
              <w:t>USD</w:t>
            </w:r>
          </w:p>
        </w:tc>
        <w:tc>
          <w:tcPr>
            <w:tcW w:w="2213" w:type="dxa"/>
            <w:tcBorders>
              <w:top w:val="single" w:sz="2" w:space="0" w:color="000000"/>
              <w:left w:val="single" w:sz="2" w:space="0" w:color="000000"/>
              <w:bottom w:val="single" w:sz="2" w:space="0" w:color="000000"/>
              <w:right w:val="single" w:sz="2" w:space="0" w:color="000000"/>
            </w:tcBorders>
          </w:tcPr>
          <w:p w14:paraId="22B245C1" w14:textId="77777777" w:rsidR="00EE472B" w:rsidRDefault="00000000">
            <w:pPr>
              <w:spacing w:after="0" w:line="259" w:lineRule="auto"/>
              <w:ind w:left="7" w:firstLine="0"/>
              <w:jc w:val="center"/>
            </w:pPr>
            <w:r>
              <w:rPr>
                <w:sz w:val="28"/>
              </w:rPr>
              <w:t>18.33</w:t>
            </w:r>
          </w:p>
        </w:tc>
        <w:tc>
          <w:tcPr>
            <w:tcW w:w="2026" w:type="dxa"/>
            <w:tcBorders>
              <w:top w:val="single" w:sz="2" w:space="0" w:color="000000"/>
              <w:left w:val="single" w:sz="2" w:space="0" w:color="000000"/>
              <w:bottom w:val="single" w:sz="2" w:space="0" w:color="000000"/>
              <w:right w:val="single" w:sz="2" w:space="0" w:color="000000"/>
            </w:tcBorders>
          </w:tcPr>
          <w:p w14:paraId="2C2AC618" w14:textId="77777777" w:rsidR="00EE472B" w:rsidRDefault="00000000">
            <w:pPr>
              <w:spacing w:after="0" w:line="259" w:lineRule="auto"/>
              <w:ind w:left="12" w:firstLine="0"/>
              <w:jc w:val="center"/>
            </w:pPr>
            <w:r>
              <w:rPr>
                <w:sz w:val="28"/>
              </w:rPr>
              <w:t>18.03</w:t>
            </w:r>
          </w:p>
        </w:tc>
      </w:tr>
      <w:tr w:rsidR="00EE472B" w14:paraId="3A2F6352" w14:textId="77777777">
        <w:trPr>
          <w:trHeight w:val="286"/>
        </w:trPr>
        <w:tc>
          <w:tcPr>
            <w:tcW w:w="1951" w:type="dxa"/>
            <w:tcBorders>
              <w:top w:val="single" w:sz="2" w:space="0" w:color="000000"/>
              <w:left w:val="single" w:sz="2" w:space="0" w:color="000000"/>
              <w:bottom w:val="single" w:sz="2" w:space="0" w:color="000000"/>
              <w:right w:val="single" w:sz="2" w:space="0" w:color="000000"/>
            </w:tcBorders>
          </w:tcPr>
          <w:p w14:paraId="5C52650D" w14:textId="77777777" w:rsidR="00EE472B" w:rsidRDefault="00000000">
            <w:pPr>
              <w:spacing w:after="0" w:line="259" w:lineRule="auto"/>
              <w:ind w:left="0" w:firstLine="0"/>
              <w:jc w:val="left"/>
            </w:pPr>
            <w:r>
              <w:rPr>
                <w:sz w:val="28"/>
              </w:rPr>
              <w:t>Euro</w:t>
            </w:r>
          </w:p>
        </w:tc>
        <w:tc>
          <w:tcPr>
            <w:tcW w:w="1831" w:type="dxa"/>
            <w:tcBorders>
              <w:top w:val="single" w:sz="2" w:space="0" w:color="000000"/>
              <w:left w:val="single" w:sz="2" w:space="0" w:color="000000"/>
              <w:bottom w:val="single" w:sz="2" w:space="0" w:color="000000"/>
              <w:right w:val="single" w:sz="2" w:space="0" w:color="000000"/>
            </w:tcBorders>
          </w:tcPr>
          <w:p w14:paraId="5FFB90BE" w14:textId="77777777" w:rsidR="00EE472B" w:rsidRDefault="00000000">
            <w:pPr>
              <w:spacing w:after="0" w:line="259" w:lineRule="auto"/>
              <w:ind w:left="0" w:right="24" w:firstLine="0"/>
              <w:jc w:val="center"/>
            </w:pPr>
            <w:r>
              <w:rPr>
                <w:sz w:val="32"/>
              </w:rPr>
              <w:t>EUR</w:t>
            </w:r>
          </w:p>
        </w:tc>
        <w:tc>
          <w:tcPr>
            <w:tcW w:w="2213" w:type="dxa"/>
            <w:tcBorders>
              <w:top w:val="single" w:sz="2" w:space="0" w:color="000000"/>
              <w:left w:val="single" w:sz="2" w:space="0" w:color="000000"/>
              <w:bottom w:val="single" w:sz="2" w:space="0" w:color="000000"/>
              <w:right w:val="single" w:sz="2" w:space="0" w:color="000000"/>
            </w:tcBorders>
          </w:tcPr>
          <w:p w14:paraId="50ECADE0" w14:textId="77777777" w:rsidR="00EE472B" w:rsidRDefault="00000000">
            <w:pPr>
              <w:spacing w:after="0" w:line="259" w:lineRule="auto"/>
              <w:ind w:left="7" w:firstLine="0"/>
              <w:jc w:val="center"/>
            </w:pPr>
            <w:r>
              <w:rPr>
                <w:sz w:val="28"/>
              </w:rPr>
              <w:t>19.75</w:t>
            </w:r>
          </w:p>
        </w:tc>
        <w:tc>
          <w:tcPr>
            <w:tcW w:w="2026" w:type="dxa"/>
            <w:tcBorders>
              <w:top w:val="single" w:sz="2" w:space="0" w:color="000000"/>
              <w:left w:val="single" w:sz="2" w:space="0" w:color="000000"/>
              <w:bottom w:val="single" w:sz="2" w:space="0" w:color="000000"/>
              <w:right w:val="single" w:sz="2" w:space="0" w:color="000000"/>
            </w:tcBorders>
          </w:tcPr>
          <w:p w14:paraId="22D756F3" w14:textId="77777777" w:rsidR="00EE472B" w:rsidRDefault="00000000">
            <w:pPr>
              <w:spacing w:after="0" w:line="259" w:lineRule="auto"/>
              <w:ind w:left="12" w:firstLine="0"/>
              <w:jc w:val="center"/>
            </w:pPr>
            <w:r>
              <w:t>19.57</w:t>
            </w:r>
          </w:p>
        </w:tc>
      </w:tr>
    </w:tbl>
    <w:p w14:paraId="47021FB9" w14:textId="77777777" w:rsidR="00EE472B" w:rsidRDefault="00000000">
      <w:pPr>
        <w:spacing w:after="3" w:line="265" w:lineRule="auto"/>
        <w:ind w:left="716"/>
      </w:pPr>
      <w:r>
        <w:rPr>
          <w:sz w:val="28"/>
        </w:rPr>
        <w:t>France hosted the Summer Olympics in Paris, France, in 2024.</w:t>
      </w:r>
    </w:p>
    <w:p w14:paraId="3787DB5E" w14:textId="77777777" w:rsidR="00EE472B" w:rsidRDefault="00000000">
      <w:pPr>
        <w:spacing w:after="224"/>
        <w:ind w:left="692" w:right="763"/>
      </w:pPr>
      <w:r>
        <w:lastRenderedPageBreak/>
        <w:t>A South African athletics team member exchanges RI 5 000 for the French currency before leaving for Paris. Calculate how much he will receive in French currency when making this transaction.</w:t>
      </w:r>
    </w:p>
    <w:p w14:paraId="71F772D9" w14:textId="77777777" w:rsidR="00EE472B" w:rsidRDefault="00000000">
      <w:pPr>
        <w:spacing w:after="3" w:line="265" w:lineRule="auto"/>
        <w:ind w:left="711"/>
      </w:pPr>
      <w:r>
        <w:rPr>
          <w:sz w:val="28"/>
        </w:rPr>
        <w:t>NOTE: Round your answer to TWO decimal places.</w:t>
      </w:r>
    </w:p>
    <w:p w14:paraId="3CFDD689" w14:textId="77777777" w:rsidR="00EE472B" w:rsidRDefault="00000000">
      <w:pPr>
        <w:tabs>
          <w:tab w:val="center" w:pos="2789"/>
          <w:tab w:val="right" w:pos="8832"/>
        </w:tabs>
        <w:spacing w:after="240" w:line="259" w:lineRule="auto"/>
        <w:ind w:left="0" w:firstLine="0"/>
        <w:jc w:val="left"/>
      </w:pPr>
      <w:r>
        <w:tab/>
        <w:t>Show ALL calculations.</w:t>
      </w:r>
      <w:r>
        <w:tab/>
        <w:t>(4)</w:t>
      </w:r>
    </w:p>
    <w:p w14:paraId="711C083A" w14:textId="77777777" w:rsidR="00EE472B" w:rsidRDefault="00000000">
      <w:pPr>
        <w:spacing w:after="347"/>
        <w:ind w:left="686" w:right="4" w:hanging="672"/>
      </w:pPr>
      <w:r>
        <w:t>3.2 Certain factors contribute to the weakening of the rand against other world currencies. Mention TWO possible factors that could contribute to the weaker rand.</w:t>
      </w:r>
      <w:r>
        <w:tab/>
        <w:t>(2)</w:t>
      </w:r>
    </w:p>
    <w:p w14:paraId="5B749DB1" w14:textId="77777777" w:rsidR="00EE472B" w:rsidRDefault="00000000">
      <w:pPr>
        <w:tabs>
          <w:tab w:val="center" w:pos="3127"/>
          <w:tab w:val="right" w:pos="8832"/>
        </w:tabs>
        <w:spacing w:after="95"/>
        <w:ind w:left="0" w:firstLine="0"/>
        <w:jc w:val="left"/>
      </w:pPr>
      <w:r>
        <w:rPr>
          <w:sz w:val="28"/>
        </w:rPr>
        <w:t>3.3</w:t>
      </w:r>
      <w:r>
        <w:rPr>
          <w:sz w:val="28"/>
        </w:rPr>
        <w:tab/>
        <w:t>Analyse the impact of a weak rand on tourism.</w:t>
      </w:r>
      <w:r>
        <w:rPr>
          <w:sz w:val="28"/>
        </w:rPr>
        <w:tab/>
      </w:r>
      <w:r>
        <w:rPr>
          <w:noProof/>
        </w:rPr>
        <w:drawing>
          <wp:inline distT="0" distB="0" distL="0" distR="0" wp14:anchorId="6E661145" wp14:editId="5CB17222">
            <wp:extent cx="637033" cy="314034"/>
            <wp:effectExtent l="0" t="0" r="0" b="0"/>
            <wp:docPr id="25411" name="Picture 25411"/>
            <wp:cNvGraphicFramePr/>
            <a:graphic xmlns:a="http://schemas.openxmlformats.org/drawingml/2006/main">
              <a:graphicData uri="http://schemas.openxmlformats.org/drawingml/2006/picture">
                <pic:pic xmlns:pic="http://schemas.openxmlformats.org/drawingml/2006/picture">
                  <pic:nvPicPr>
                    <pic:cNvPr id="25411" name="Picture 25411"/>
                    <pic:cNvPicPr/>
                  </pic:nvPicPr>
                  <pic:blipFill>
                    <a:blip r:embed="rId56"/>
                    <a:stretch>
                      <a:fillRect/>
                    </a:stretch>
                  </pic:blipFill>
                  <pic:spPr>
                    <a:xfrm>
                      <a:off x="0" y="0"/>
                      <a:ext cx="637033" cy="314034"/>
                    </a:xfrm>
                    <a:prstGeom prst="rect">
                      <a:avLst/>
                    </a:prstGeom>
                  </pic:spPr>
                </pic:pic>
              </a:graphicData>
            </a:graphic>
          </wp:inline>
        </w:drawing>
      </w:r>
    </w:p>
    <w:p w14:paraId="23D27CA0" w14:textId="77777777" w:rsidR="00EE472B" w:rsidRDefault="00000000">
      <w:pPr>
        <w:spacing w:after="158" w:line="259" w:lineRule="auto"/>
        <w:ind w:left="10" w:right="-15"/>
        <w:jc w:val="right"/>
      </w:pPr>
      <w:r>
        <w:rPr>
          <w:sz w:val="30"/>
        </w:rPr>
        <w:t>TOTAL SECTION B: 50</w:t>
      </w:r>
    </w:p>
    <w:p w14:paraId="5D03BA20" w14:textId="77777777" w:rsidR="00EE472B" w:rsidRDefault="00000000">
      <w:pPr>
        <w:spacing w:after="206" w:line="265" w:lineRule="auto"/>
        <w:ind w:left="1439" w:hanging="1435"/>
        <w:jc w:val="left"/>
      </w:pPr>
      <w:r>
        <w:rPr>
          <w:sz w:val="30"/>
        </w:rPr>
        <w:t>SECTION C: TOURISM ATTRACTIONS; CULTURE AND HERITAGE TOURISM; MARKETING</w:t>
      </w:r>
    </w:p>
    <w:p w14:paraId="730839B6" w14:textId="77777777" w:rsidR="00EE472B" w:rsidRDefault="00000000">
      <w:pPr>
        <w:pStyle w:val="Heading4"/>
        <w:spacing w:after="202"/>
        <w:ind w:left="14"/>
      </w:pPr>
      <w:r>
        <w:t>QUESTION 4</w:t>
      </w:r>
    </w:p>
    <w:p w14:paraId="1D9ADE06" w14:textId="77777777" w:rsidR="00EE472B" w:rsidRDefault="00000000">
      <w:pPr>
        <w:tabs>
          <w:tab w:val="center" w:pos="3432"/>
        </w:tabs>
        <w:spacing w:after="61"/>
        <w:ind w:left="0" w:firstLine="0"/>
        <w:jc w:val="left"/>
      </w:pPr>
      <w:r>
        <w:t xml:space="preserve">4.1 </w:t>
      </w:r>
      <w:r>
        <w:tab/>
        <w:t>Study the information and answer the questions that follow.</w:t>
      </w:r>
    </w:p>
    <w:p w14:paraId="59445D07" w14:textId="77777777" w:rsidR="00EE472B" w:rsidRDefault="00000000">
      <w:pPr>
        <w:spacing w:after="432" w:line="259" w:lineRule="auto"/>
        <w:ind w:left="192" w:right="-106" w:firstLine="0"/>
        <w:jc w:val="left"/>
      </w:pPr>
      <w:r>
        <w:rPr>
          <w:noProof/>
        </w:rPr>
        <w:drawing>
          <wp:inline distT="0" distB="0" distL="0" distR="0" wp14:anchorId="1E747C1D" wp14:editId="75CA1E60">
            <wp:extent cx="5401057" cy="3594617"/>
            <wp:effectExtent l="0" t="0" r="0" b="0"/>
            <wp:docPr id="83461" name="Picture 83461"/>
            <wp:cNvGraphicFramePr/>
            <a:graphic xmlns:a="http://schemas.openxmlformats.org/drawingml/2006/main">
              <a:graphicData uri="http://schemas.openxmlformats.org/drawingml/2006/picture">
                <pic:pic xmlns:pic="http://schemas.openxmlformats.org/drawingml/2006/picture">
                  <pic:nvPicPr>
                    <pic:cNvPr id="83461" name="Picture 83461"/>
                    <pic:cNvPicPr/>
                  </pic:nvPicPr>
                  <pic:blipFill>
                    <a:blip r:embed="rId57"/>
                    <a:stretch>
                      <a:fillRect/>
                    </a:stretch>
                  </pic:blipFill>
                  <pic:spPr>
                    <a:xfrm>
                      <a:off x="0" y="0"/>
                      <a:ext cx="5401057" cy="3594617"/>
                    </a:xfrm>
                    <a:prstGeom prst="rect">
                      <a:avLst/>
                    </a:prstGeom>
                  </pic:spPr>
                </pic:pic>
              </a:graphicData>
            </a:graphic>
          </wp:inline>
        </w:drawing>
      </w:r>
    </w:p>
    <w:tbl>
      <w:tblPr>
        <w:tblStyle w:val="TableGrid"/>
        <w:tblW w:w="8525" w:type="dxa"/>
        <w:tblInd w:w="686" w:type="dxa"/>
        <w:tblCellMar>
          <w:top w:w="0" w:type="dxa"/>
          <w:left w:w="0" w:type="dxa"/>
          <w:bottom w:w="4" w:type="dxa"/>
          <w:right w:w="0" w:type="dxa"/>
        </w:tblCellMar>
        <w:tblLook w:val="04A0" w:firstRow="1" w:lastRow="0" w:firstColumn="1" w:lastColumn="0" w:noHBand="0" w:noVBand="1"/>
      </w:tblPr>
      <w:tblGrid>
        <w:gridCol w:w="738"/>
        <w:gridCol w:w="7497"/>
        <w:gridCol w:w="290"/>
      </w:tblGrid>
      <w:tr w:rsidR="00EE472B" w14:paraId="25F2A781" w14:textId="77777777">
        <w:trPr>
          <w:trHeight w:val="392"/>
        </w:trPr>
        <w:tc>
          <w:tcPr>
            <w:tcW w:w="739" w:type="dxa"/>
            <w:tcBorders>
              <w:top w:val="nil"/>
              <w:left w:val="nil"/>
              <w:bottom w:val="nil"/>
              <w:right w:val="nil"/>
            </w:tcBorders>
          </w:tcPr>
          <w:p w14:paraId="2EB1AF02" w14:textId="77777777" w:rsidR="00EE472B" w:rsidRDefault="00000000">
            <w:pPr>
              <w:spacing w:after="0" w:line="259" w:lineRule="auto"/>
              <w:ind w:left="0" w:firstLine="0"/>
              <w:jc w:val="left"/>
            </w:pPr>
            <w:r>
              <w:t>4.1 .1</w:t>
            </w:r>
          </w:p>
        </w:tc>
        <w:tc>
          <w:tcPr>
            <w:tcW w:w="7517" w:type="dxa"/>
            <w:tcBorders>
              <w:top w:val="nil"/>
              <w:left w:val="nil"/>
              <w:bottom w:val="nil"/>
              <w:right w:val="nil"/>
            </w:tcBorders>
          </w:tcPr>
          <w:p w14:paraId="7193B4EB" w14:textId="77777777" w:rsidR="00EE472B" w:rsidRDefault="00000000">
            <w:pPr>
              <w:spacing w:after="0" w:line="259" w:lineRule="auto"/>
              <w:ind w:left="0" w:firstLine="0"/>
              <w:jc w:val="left"/>
            </w:pPr>
            <w:r>
              <w:rPr>
                <w:sz w:val="28"/>
              </w:rPr>
              <w:t>Label the icons A—C.</w:t>
            </w:r>
          </w:p>
        </w:tc>
        <w:tc>
          <w:tcPr>
            <w:tcW w:w="269" w:type="dxa"/>
            <w:tcBorders>
              <w:top w:val="nil"/>
              <w:left w:val="nil"/>
              <w:bottom w:val="nil"/>
              <w:right w:val="nil"/>
            </w:tcBorders>
          </w:tcPr>
          <w:p w14:paraId="4A90895E" w14:textId="77777777" w:rsidR="00EE472B" w:rsidRDefault="00000000">
            <w:pPr>
              <w:spacing w:after="0" w:line="259" w:lineRule="auto"/>
              <w:ind w:left="0" w:firstLine="0"/>
            </w:pPr>
            <w:r>
              <w:rPr>
                <w:sz w:val="24"/>
              </w:rPr>
              <w:t>(3)</w:t>
            </w:r>
          </w:p>
        </w:tc>
      </w:tr>
      <w:tr w:rsidR="00EE472B" w14:paraId="6F546DD4" w14:textId="77777777">
        <w:trPr>
          <w:trHeight w:val="539"/>
        </w:trPr>
        <w:tc>
          <w:tcPr>
            <w:tcW w:w="739" w:type="dxa"/>
            <w:tcBorders>
              <w:top w:val="nil"/>
              <w:left w:val="nil"/>
              <w:bottom w:val="nil"/>
              <w:right w:val="nil"/>
            </w:tcBorders>
            <w:vAlign w:val="center"/>
          </w:tcPr>
          <w:p w14:paraId="6910B6DC" w14:textId="77777777" w:rsidR="00EE472B" w:rsidRDefault="00000000">
            <w:pPr>
              <w:spacing w:after="0" w:line="259" w:lineRule="auto"/>
              <w:ind w:left="0" w:firstLine="0"/>
              <w:jc w:val="left"/>
            </w:pPr>
            <w:r>
              <w:t>4.1 .2</w:t>
            </w:r>
          </w:p>
        </w:tc>
        <w:tc>
          <w:tcPr>
            <w:tcW w:w="7517" w:type="dxa"/>
            <w:tcBorders>
              <w:top w:val="nil"/>
              <w:left w:val="nil"/>
              <w:bottom w:val="nil"/>
              <w:right w:val="nil"/>
            </w:tcBorders>
            <w:vAlign w:val="center"/>
          </w:tcPr>
          <w:p w14:paraId="4143FC33" w14:textId="77777777" w:rsidR="00EE472B" w:rsidRDefault="00000000">
            <w:pPr>
              <w:spacing w:after="0" w:line="259" w:lineRule="auto"/>
              <w:ind w:left="5" w:firstLine="0"/>
              <w:jc w:val="left"/>
            </w:pPr>
            <w:r>
              <w:t>Name the country where icons D—F are located.</w:t>
            </w:r>
          </w:p>
        </w:tc>
        <w:tc>
          <w:tcPr>
            <w:tcW w:w="269" w:type="dxa"/>
            <w:tcBorders>
              <w:top w:val="nil"/>
              <w:left w:val="nil"/>
              <w:bottom w:val="nil"/>
              <w:right w:val="nil"/>
            </w:tcBorders>
            <w:vAlign w:val="center"/>
          </w:tcPr>
          <w:p w14:paraId="682F080B" w14:textId="77777777" w:rsidR="00EE472B" w:rsidRDefault="00000000">
            <w:pPr>
              <w:spacing w:after="0" w:line="259" w:lineRule="auto"/>
              <w:ind w:left="0" w:firstLine="0"/>
            </w:pPr>
            <w:r>
              <w:rPr>
                <w:sz w:val="24"/>
              </w:rPr>
              <w:t>(3)</w:t>
            </w:r>
          </w:p>
        </w:tc>
      </w:tr>
      <w:tr w:rsidR="00EE472B" w14:paraId="5E944FB5" w14:textId="77777777">
        <w:trPr>
          <w:trHeight w:val="536"/>
        </w:trPr>
        <w:tc>
          <w:tcPr>
            <w:tcW w:w="739" w:type="dxa"/>
            <w:tcBorders>
              <w:top w:val="nil"/>
              <w:left w:val="nil"/>
              <w:bottom w:val="nil"/>
              <w:right w:val="nil"/>
            </w:tcBorders>
            <w:vAlign w:val="center"/>
          </w:tcPr>
          <w:p w14:paraId="15064412" w14:textId="77777777" w:rsidR="00EE472B" w:rsidRDefault="00000000">
            <w:pPr>
              <w:spacing w:after="0" w:line="259" w:lineRule="auto"/>
              <w:ind w:left="5" w:firstLine="0"/>
              <w:jc w:val="left"/>
            </w:pPr>
            <w:r>
              <w:rPr>
                <w:sz w:val="28"/>
              </w:rPr>
              <w:lastRenderedPageBreak/>
              <w:t>4.1 .3</w:t>
            </w:r>
          </w:p>
        </w:tc>
        <w:tc>
          <w:tcPr>
            <w:tcW w:w="7517" w:type="dxa"/>
            <w:tcBorders>
              <w:top w:val="nil"/>
              <w:left w:val="nil"/>
              <w:bottom w:val="nil"/>
              <w:right w:val="nil"/>
            </w:tcBorders>
            <w:vAlign w:val="center"/>
          </w:tcPr>
          <w:p w14:paraId="2C6E294D" w14:textId="77777777" w:rsidR="00EE472B" w:rsidRDefault="00000000">
            <w:pPr>
              <w:spacing w:after="0" w:line="259" w:lineRule="auto"/>
              <w:ind w:left="5" w:firstLine="0"/>
              <w:jc w:val="left"/>
            </w:pPr>
            <w:r>
              <w:t>Name ONE characteristic that makes icon F world famous.</w:t>
            </w:r>
          </w:p>
        </w:tc>
        <w:tc>
          <w:tcPr>
            <w:tcW w:w="269" w:type="dxa"/>
            <w:tcBorders>
              <w:top w:val="nil"/>
              <w:left w:val="nil"/>
              <w:bottom w:val="nil"/>
              <w:right w:val="nil"/>
            </w:tcBorders>
            <w:vAlign w:val="center"/>
          </w:tcPr>
          <w:p w14:paraId="193342BF" w14:textId="77777777" w:rsidR="00EE472B" w:rsidRDefault="00000000">
            <w:pPr>
              <w:spacing w:after="0" w:line="259" w:lineRule="auto"/>
              <w:ind w:left="0" w:firstLine="0"/>
            </w:pPr>
            <w:r>
              <w:rPr>
                <w:sz w:val="24"/>
              </w:rPr>
              <w:t>(2)</w:t>
            </w:r>
          </w:p>
        </w:tc>
      </w:tr>
      <w:tr w:rsidR="00EE472B" w14:paraId="4056D204" w14:textId="77777777">
        <w:trPr>
          <w:trHeight w:val="539"/>
        </w:trPr>
        <w:tc>
          <w:tcPr>
            <w:tcW w:w="739" w:type="dxa"/>
            <w:tcBorders>
              <w:top w:val="nil"/>
              <w:left w:val="nil"/>
              <w:bottom w:val="nil"/>
              <w:right w:val="nil"/>
            </w:tcBorders>
            <w:vAlign w:val="center"/>
          </w:tcPr>
          <w:p w14:paraId="7AC2C70A" w14:textId="77777777" w:rsidR="00EE472B" w:rsidRDefault="00000000">
            <w:pPr>
              <w:spacing w:after="0" w:line="259" w:lineRule="auto"/>
              <w:ind w:left="10" w:firstLine="0"/>
              <w:jc w:val="left"/>
            </w:pPr>
            <w:r>
              <w:t>4.1 .4</w:t>
            </w:r>
          </w:p>
        </w:tc>
        <w:tc>
          <w:tcPr>
            <w:tcW w:w="7517" w:type="dxa"/>
            <w:tcBorders>
              <w:top w:val="nil"/>
              <w:left w:val="nil"/>
              <w:bottom w:val="nil"/>
              <w:right w:val="nil"/>
            </w:tcBorders>
            <w:vAlign w:val="center"/>
          </w:tcPr>
          <w:p w14:paraId="1D5AC73E" w14:textId="77777777" w:rsidR="00EE472B" w:rsidRDefault="00000000">
            <w:pPr>
              <w:spacing w:after="0" w:line="259" w:lineRule="auto"/>
              <w:ind w:left="5" w:firstLine="0"/>
              <w:jc w:val="left"/>
            </w:pPr>
            <w:r>
              <w:t>Name the hill on which icon B stands.</w:t>
            </w:r>
          </w:p>
        </w:tc>
        <w:tc>
          <w:tcPr>
            <w:tcW w:w="269" w:type="dxa"/>
            <w:tcBorders>
              <w:top w:val="nil"/>
              <w:left w:val="nil"/>
              <w:bottom w:val="nil"/>
              <w:right w:val="nil"/>
            </w:tcBorders>
          </w:tcPr>
          <w:p w14:paraId="3E9A4BB2" w14:textId="77777777" w:rsidR="00EE472B" w:rsidRDefault="00EE472B">
            <w:pPr>
              <w:spacing w:after="160" w:line="259" w:lineRule="auto"/>
              <w:ind w:left="0" w:firstLine="0"/>
              <w:jc w:val="left"/>
            </w:pPr>
          </w:p>
        </w:tc>
      </w:tr>
      <w:tr w:rsidR="00EE472B" w14:paraId="6C2EF2A2" w14:textId="77777777">
        <w:trPr>
          <w:trHeight w:val="405"/>
        </w:trPr>
        <w:tc>
          <w:tcPr>
            <w:tcW w:w="739" w:type="dxa"/>
            <w:tcBorders>
              <w:top w:val="nil"/>
              <w:left w:val="nil"/>
              <w:bottom w:val="nil"/>
              <w:right w:val="nil"/>
            </w:tcBorders>
            <w:vAlign w:val="bottom"/>
          </w:tcPr>
          <w:p w14:paraId="5DC3C1F0" w14:textId="77777777" w:rsidR="00EE472B" w:rsidRDefault="00000000">
            <w:pPr>
              <w:spacing w:after="0" w:line="259" w:lineRule="auto"/>
              <w:ind w:left="5" w:firstLine="0"/>
              <w:jc w:val="left"/>
            </w:pPr>
            <w:r>
              <w:t>4.1 .5</w:t>
            </w:r>
          </w:p>
        </w:tc>
        <w:tc>
          <w:tcPr>
            <w:tcW w:w="7517" w:type="dxa"/>
            <w:tcBorders>
              <w:top w:val="nil"/>
              <w:left w:val="nil"/>
              <w:bottom w:val="nil"/>
              <w:right w:val="nil"/>
            </w:tcBorders>
            <w:vAlign w:val="bottom"/>
          </w:tcPr>
          <w:p w14:paraId="39F3EFE7" w14:textId="77777777" w:rsidR="00EE472B" w:rsidRDefault="00000000">
            <w:pPr>
              <w:spacing w:after="0" w:line="259" w:lineRule="auto"/>
              <w:ind w:left="10" w:firstLine="0"/>
              <w:jc w:val="left"/>
            </w:pPr>
            <w:r>
              <w:rPr>
                <w:sz w:val="28"/>
              </w:rPr>
              <w:t>Besides icon F, give the names of two more icons in QUESTION 4.1</w:t>
            </w:r>
          </w:p>
        </w:tc>
        <w:tc>
          <w:tcPr>
            <w:tcW w:w="269" w:type="dxa"/>
            <w:tcBorders>
              <w:top w:val="nil"/>
              <w:left w:val="nil"/>
              <w:bottom w:val="nil"/>
              <w:right w:val="nil"/>
            </w:tcBorders>
          </w:tcPr>
          <w:p w14:paraId="5E4730FB" w14:textId="77777777" w:rsidR="00EE472B" w:rsidRDefault="00EE472B">
            <w:pPr>
              <w:spacing w:after="160" w:line="259" w:lineRule="auto"/>
              <w:ind w:left="0" w:firstLine="0"/>
              <w:jc w:val="left"/>
            </w:pPr>
          </w:p>
        </w:tc>
      </w:tr>
      <w:tr w:rsidR="00EE472B" w14:paraId="36FB24AF" w14:textId="77777777">
        <w:trPr>
          <w:trHeight w:val="405"/>
        </w:trPr>
        <w:tc>
          <w:tcPr>
            <w:tcW w:w="739" w:type="dxa"/>
            <w:tcBorders>
              <w:top w:val="nil"/>
              <w:left w:val="nil"/>
              <w:bottom w:val="nil"/>
              <w:right w:val="nil"/>
            </w:tcBorders>
          </w:tcPr>
          <w:p w14:paraId="601F2ECE" w14:textId="77777777" w:rsidR="00EE472B" w:rsidRDefault="00EE472B">
            <w:pPr>
              <w:spacing w:after="160" w:line="259" w:lineRule="auto"/>
              <w:ind w:left="0" w:firstLine="0"/>
              <w:jc w:val="left"/>
            </w:pPr>
          </w:p>
        </w:tc>
        <w:tc>
          <w:tcPr>
            <w:tcW w:w="7517" w:type="dxa"/>
            <w:tcBorders>
              <w:top w:val="nil"/>
              <w:left w:val="nil"/>
              <w:bottom w:val="nil"/>
              <w:right w:val="nil"/>
            </w:tcBorders>
          </w:tcPr>
          <w:p w14:paraId="27537BB7" w14:textId="77777777" w:rsidR="00EE472B" w:rsidRDefault="00000000">
            <w:pPr>
              <w:spacing w:after="0" w:line="259" w:lineRule="auto"/>
              <w:ind w:left="0" w:firstLine="0"/>
              <w:jc w:val="left"/>
            </w:pPr>
            <w:r>
              <w:t>that represent World Heritage Sites.</w:t>
            </w:r>
          </w:p>
        </w:tc>
        <w:tc>
          <w:tcPr>
            <w:tcW w:w="269" w:type="dxa"/>
            <w:tcBorders>
              <w:top w:val="nil"/>
              <w:left w:val="nil"/>
              <w:bottom w:val="nil"/>
              <w:right w:val="nil"/>
            </w:tcBorders>
          </w:tcPr>
          <w:p w14:paraId="48BDDE04" w14:textId="77777777" w:rsidR="00EE472B" w:rsidRDefault="00000000">
            <w:pPr>
              <w:spacing w:after="0" w:line="259" w:lineRule="auto"/>
              <w:ind w:left="5" w:firstLine="0"/>
            </w:pPr>
            <w:r>
              <w:rPr>
                <w:sz w:val="24"/>
              </w:rPr>
              <w:t>(2)</w:t>
            </w:r>
          </w:p>
        </w:tc>
      </w:tr>
      <w:tr w:rsidR="00EE472B" w14:paraId="50E10204" w14:textId="77777777">
        <w:trPr>
          <w:trHeight w:val="538"/>
        </w:trPr>
        <w:tc>
          <w:tcPr>
            <w:tcW w:w="739" w:type="dxa"/>
            <w:tcBorders>
              <w:top w:val="nil"/>
              <w:left w:val="nil"/>
              <w:bottom w:val="nil"/>
              <w:right w:val="nil"/>
            </w:tcBorders>
            <w:vAlign w:val="center"/>
          </w:tcPr>
          <w:p w14:paraId="5BBB1042" w14:textId="77777777" w:rsidR="00EE472B" w:rsidRDefault="00000000">
            <w:pPr>
              <w:spacing w:after="0" w:line="259" w:lineRule="auto"/>
              <w:ind w:left="10" w:firstLine="0"/>
              <w:jc w:val="left"/>
            </w:pPr>
            <w:r>
              <w:t>4.1 .6</w:t>
            </w:r>
          </w:p>
        </w:tc>
        <w:tc>
          <w:tcPr>
            <w:tcW w:w="7517" w:type="dxa"/>
            <w:tcBorders>
              <w:top w:val="nil"/>
              <w:left w:val="nil"/>
              <w:bottom w:val="nil"/>
              <w:right w:val="nil"/>
            </w:tcBorders>
            <w:vAlign w:val="center"/>
          </w:tcPr>
          <w:p w14:paraId="326BA724" w14:textId="77777777" w:rsidR="00EE472B" w:rsidRDefault="00000000">
            <w:pPr>
              <w:spacing w:after="0" w:line="259" w:lineRule="auto"/>
              <w:ind w:left="19" w:firstLine="0"/>
              <w:jc w:val="left"/>
            </w:pPr>
            <w:r>
              <w:t>Identify the religious groups associated with icons D and E.</w:t>
            </w:r>
          </w:p>
        </w:tc>
        <w:tc>
          <w:tcPr>
            <w:tcW w:w="269" w:type="dxa"/>
            <w:tcBorders>
              <w:top w:val="nil"/>
              <w:left w:val="nil"/>
              <w:bottom w:val="nil"/>
              <w:right w:val="nil"/>
            </w:tcBorders>
            <w:vAlign w:val="center"/>
          </w:tcPr>
          <w:p w14:paraId="66F7F0E2" w14:textId="77777777" w:rsidR="00EE472B" w:rsidRDefault="00000000">
            <w:pPr>
              <w:spacing w:after="0" w:line="259" w:lineRule="auto"/>
              <w:ind w:left="5" w:firstLine="0"/>
            </w:pPr>
            <w:r>
              <w:rPr>
                <w:sz w:val="24"/>
              </w:rPr>
              <w:t>(2)</w:t>
            </w:r>
          </w:p>
        </w:tc>
      </w:tr>
      <w:tr w:rsidR="00EE472B" w14:paraId="368865DD" w14:textId="77777777">
        <w:trPr>
          <w:trHeight w:val="392"/>
        </w:trPr>
        <w:tc>
          <w:tcPr>
            <w:tcW w:w="739" w:type="dxa"/>
            <w:tcBorders>
              <w:top w:val="nil"/>
              <w:left w:val="nil"/>
              <w:bottom w:val="nil"/>
              <w:right w:val="nil"/>
            </w:tcBorders>
            <w:vAlign w:val="bottom"/>
          </w:tcPr>
          <w:p w14:paraId="63172D37" w14:textId="77777777" w:rsidR="00EE472B" w:rsidRDefault="00000000">
            <w:pPr>
              <w:spacing w:after="0" w:line="259" w:lineRule="auto"/>
              <w:ind w:left="10" w:firstLine="0"/>
              <w:jc w:val="left"/>
            </w:pPr>
            <w:r>
              <w:t>4.1 .7</w:t>
            </w:r>
          </w:p>
        </w:tc>
        <w:tc>
          <w:tcPr>
            <w:tcW w:w="7517" w:type="dxa"/>
            <w:tcBorders>
              <w:top w:val="nil"/>
              <w:left w:val="nil"/>
              <w:bottom w:val="nil"/>
              <w:right w:val="nil"/>
            </w:tcBorders>
            <w:vAlign w:val="bottom"/>
          </w:tcPr>
          <w:p w14:paraId="0B2E880D" w14:textId="77777777" w:rsidR="00EE472B" w:rsidRDefault="00000000">
            <w:pPr>
              <w:spacing w:after="0" w:line="259" w:lineRule="auto"/>
              <w:ind w:left="0" w:firstLine="0"/>
              <w:jc w:val="left"/>
            </w:pPr>
            <w:r>
              <w:t>Write a short sentence to describe the historical importance of icon A.</w:t>
            </w:r>
          </w:p>
        </w:tc>
        <w:tc>
          <w:tcPr>
            <w:tcW w:w="269" w:type="dxa"/>
            <w:tcBorders>
              <w:top w:val="nil"/>
              <w:left w:val="nil"/>
              <w:bottom w:val="nil"/>
              <w:right w:val="nil"/>
            </w:tcBorders>
            <w:vAlign w:val="bottom"/>
          </w:tcPr>
          <w:p w14:paraId="132611DF" w14:textId="77777777" w:rsidR="00EE472B" w:rsidRDefault="00000000">
            <w:pPr>
              <w:spacing w:after="0" w:line="259" w:lineRule="auto"/>
              <w:ind w:left="10" w:firstLine="0"/>
            </w:pPr>
            <w:r>
              <w:rPr>
                <w:sz w:val="24"/>
              </w:rPr>
              <w:t>(2)</w:t>
            </w:r>
          </w:p>
        </w:tc>
      </w:tr>
    </w:tbl>
    <w:p w14:paraId="29B89E90" w14:textId="77777777" w:rsidR="00EE472B" w:rsidRDefault="00000000">
      <w:pPr>
        <w:spacing w:after="360"/>
        <w:ind w:left="24" w:right="4"/>
      </w:pPr>
      <w:r>
        <w:t>4.2 Read the case study and answer the questions.</w:t>
      </w:r>
    </w:p>
    <w:p w14:paraId="2AA7B489" w14:textId="77777777" w:rsidR="00EE472B" w:rsidRDefault="00000000">
      <w:pPr>
        <w:pBdr>
          <w:top w:val="single" w:sz="8" w:space="0" w:color="000000"/>
          <w:left w:val="single" w:sz="6" w:space="0" w:color="000000"/>
          <w:bottom w:val="single" w:sz="6" w:space="0" w:color="000000"/>
          <w:right w:val="single" w:sz="6" w:space="0" w:color="000000"/>
        </w:pBdr>
        <w:spacing w:after="0" w:line="259" w:lineRule="auto"/>
        <w:ind w:left="551" w:firstLine="0"/>
        <w:jc w:val="left"/>
      </w:pPr>
      <w:r>
        <w:rPr>
          <w:sz w:val="34"/>
        </w:rPr>
        <w:t>NEPAL COURT PLACES LIMIT ON EVEREST'S MOUNTAIN</w:t>
      </w:r>
    </w:p>
    <w:p w14:paraId="7EC5A469" w14:textId="77777777" w:rsidR="00EE472B" w:rsidRDefault="00000000">
      <w:pPr>
        <w:pBdr>
          <w:top w:val="single" w:sz="8" w:space="0" w:color="000000"/>
          <w:left w:val="single" w:sz="6" w:space="0" w:color="000000"/>
          <w:bottom w:val="single" w:sz="6" w:space="0" w:color="000000"/>
          <w:right w:val="single" w:sz="6" w:space="0" w:color="000000"/>
        </w:pBdr>
        <w:spacing w:after="192" w:line="259" w:lineRule="auto"/>
        <w:ind w:left="551" w:firstLine="0"/>
        <w:jc w:val="center"/>
      </w:pPr>
      <w:r>
        <w:rPr>
          <w:sz w:val="34"/>
        </w:rPr>
        <w:t>CLIMBING PERMITS</w:t>
      </w:r>
    </w:p>
    <w:p w14:paraId="7F415CA2" w14:textId="77777777" w:rsidR="00EE472B" w:rsidRDefault="00000000">
      <w:pPr>
        <w:pBdr>
          <w:top w:val="single" w:sz="8" w:space="0" w:color="000000"/>
          <w:left w:val="single" w:sz="6" w:space="0" w:color="000000"/>
          <w:bottom w:val="single" w:sz="6" w:space="0" w:color="000000"/>
          <w:right w:val="single" w:sz="6" w:space="0" w:color="000000"/>
        </w:pBdr>
        <w:spacing w:after="0" w:line="216" w:lineRule="auto"/>
        <w:ind w:left="566" w:hanging="15"/>
      </w:pPr>
      <w:r>
        <w:t>'We are putting too much pressure on the mountain,' a Nepalese court has ruled, limiting the number of Everest climbing permits that can be issued.</w:t>
      </w:r>
    </w:p>
    <w:p w14:paraId="098BA2DF" w14:textId="77777777" w:rsidR="00EE472B" w:rsidRDefault="00000000">
      <w:pPr>
        <w:pBdr>
          <w:top w:val="single" w:sz="8" w:space="0" w:color="000000"/>
          <w:left w:val="single" w:sz="6" w:space="0" w:color="000000"/>
          <w:bottom w:val="single" w:sz="6" w:space="0" w:color="000000"/>
          <w:right w:val="single" w:sz="6" w:space="0" w:color="000000"/>
        </w:pBdr>
        <w:spacing w:after="252" w:line="216" w:lineRule="auto"/>
        <w:ind w:left="566" w:hanging="15"/>
      </w:pPr>
      <w:r>
        <w:t>The verdict was issued in late April 2024. 'It called for a limitation on the number of climbers ... and requested measures to manage waste dumping, and to protect the mountain's environment.'</w:t>
      </w:r>
    </w:p>
    <w:p w14:paraId="4CF40DC4" w14:textId="77777777" w:rsidR="00EE472B" w:rsidRDefault="00000000">
      <w:pPr>
        <w:pBdr>
          <w:top w:val="single" w:sz="8" w:space="0" w:color="000000"/>
          <w:left w:val="single" w:sz="6" w:space="0" w:color="000000"/>
          <w:bottom w:val="single" w:sz="6" w:space="0" w:color="000000"/>
          <w:right w:val="single" w:sz="6" w:space="0" w:color="000000"/>
        </w:pBdr>
        <w:spacing w:after="606" w:line="259" w:lineRule="auto"/>
        <w:ind w:left="551" w:firstLine="0"/>
        <w:jc w:val="right"/>
      </w:pPr>
      <w:r>
        <w:rPr>
          <w:sz w:val="22"/>
        </w:rPr>
        <w:t>[Adapted from Netwerk24, 4 May 20241</w:t>
      </w:r>
    </w:p>
    <w:p w14:paraId="49C1005A" w14:textId="77777777" w:rsidR="00EE472B" w:rsidRDefault="00000000">
      <w:pPr>
        <w:spacing w:after="249"/>
        <w:ind w:left="1243" w:right="4" w:hanging="749"/>
      </w:pPr>
      <w:r>
        <w:t>42.1 Mount Everest is an icon. Explain the difference between an icon and an attraction.</w:t>
      </w:r>
      <w:r>
        <w:tab/>
        <w:t>(4)</w:t>
      </w:r>
    </w:p>
    <w:p w14:paraId="0C3768F8" w14:textId="77777777" w:rsidR="00EE472B" w:rsidRDefault="00000000">
      <w:pPr>
        <w:spacing w:after="250"/>
        <w:ind w:left="1243" w:right="322" w:hanging="749"/>
      </w:pPr>
      <w:r>
        <w:t>4.2.2 Give an example of the type of tourist who would visit Mount Everest.</w:t>
      </w:r>
    </w:p>
    <w:p w14:paraId="44C2B7A1" w14:textId="77777777" w:rsidR="00EE472B" w:rsidRDefault="00000000">
      <w:pPr>
        <w:spacing w:after="207"/>
        <w:ind w:left="1243" w:right="1022" w:hanging="749"/>
      </w:pPr>
      <w:r>
        <w:t>4.2.3 Mount Everest is a prosperous tourist attraction with more than 7 000 climbers yearly.</w:t>
      </w:r>
    </w:p>
    <w:p w14:paraId="7D0B648A" w14:textId="77777777" w:rsidR="00EE472B" w:rsidRDefault="00000000">
      <w:pPr>
        <w:spacing w:after="308"/>
        <w:ind w:left="1248" w:right="4"/>
      </w:pPr>
      <w:r>
        <w:t xml:space="preserve">Evaluate this statement and indicate the economic impact of the reduction of mountaineers on the local community of Mount Everest. </w:t>
      </w:r>
      <w:r>
        <w:rPr>
          <w:noProof/>
        </w:rPr>
        <w:drawing>
          <wp:inline distT="0" distB="0" distL="0" distR="0" wp14:anchorId="65FC51C4" wp14:editId="1BD9C703">
            <wp:extent cx="640081" cy="137199"/>
            <wp:effectExtent l="0" t="0" r="0" b="0"/>
            <wp:docPr id="31690" name="Picture 31690"/>
            <wp:cNvGraphicFramePr/>
            <a:graphic xmlns:a="http://schemas.openxmlformats.org/drawingml/2006/main">
              <a:graphicData uri="http://schemas.openxmlformats.org/drawingml/2006/picture">
                <pic:pic xmlns:pic="http://schemas.openxmlformats.org/drawingml/2006/picture">
                  <pic:nvPicPr>
                    <pic:cNvPr id="31690" name="Picture 31690"/>
                    <pic:cNvPicPr/>
                  </pic:nvPicPr>
                  <pic:blipFill>
                    <a:blip r:embed="rId58"/>
                    <a:stretch>
                      <a:fillRect/>
                    </a:stretch>
                  </pic:blipFill>
                  <pic:spPr>
                    <a:xfrm>
                      <a:off x="0" y="0"/>
                      <a:ext cx="640081" cy="137199"/>
                    </a:xfrm>
                    <a:prstGeom prst="rect">
                      <a:avLst/>
                    </a:prstGeom>
                  </pic:spPr>
                </pic:pic>
              </a:graphicData>
            </a:graphic>
          </wp:inline>
        </w:drawing>
      </w:r>
    </w:p>
    <w:p w14:paraId="391D0628" w14:textId="77777777" w:rsidR="00EE472B" w:rsidRDefault="00000000">
      <w:pPr>
        <w:spacing w:after="215"/>
        <w:ind w:left="1238" w:right="1536" w:hanging="739"/>
      </w:pPr>
      <w:r>
        <w:t>42.4 The Nepal government applies a sustainable and responsible management plan to contribute to the success of the tourist attraction. This statement applies to the factors that contribute to the success of an icon.</w:t>
      </w:r>
    </w:p>
    <w:p w14:paraId="29820878" w14:textId="77777777" w:rsidR="00EE472B" w:rsidRDefault="00000000">
      <w:pPr>
        <w:ind w:left="1248" w:right="4"/>
      </w:pPr>
      <w:r>
        <w:t xml:space="preserve">Write a short paragraph to indicate THREE more factors contributing to the success of Mount Everest. </w:t>
      </w:r>
      <w:r>
        <w:rPr>
          <w:noProof/>
        </w:rPr>
        <w:drawing>
          <wp:inline distT="0" distB="0" distL="0" distR="0" wp14:anchorId="0CB48CC5" wp14:editId="05890A68">
            <wp:extent cx="640080" cy="314034"/>
            <wp:effectExtent l="0" t="0" r="0" b="0"/>
            <wp:docPr id="31691" name="Picture 31691"/>
            <wp:cNvGraphicFramePr/>
            <a:graphic xmlns:a="http://schemas.openxmlformats.org/drawingml/2006/main">
              <a:graphicData uri="http://schemas.openxmlformats.org/drawingml/2006/picture">
                <pic:pic xmlns:pic="http://schemas.openxmlformats.org/drawingml/2006/picture">
                  <pic:nvPicPr>
                    <pic:cNvPr id="31691" name="Picture 31691"/>
                    <pic:cNvPicPr/>
                  </pic:nvPicPr>
                  <pic:blipFill>
                    <a:blip r:embed="rId59"/>
                    <a:stretch>
                      <a:fillRect/>
                    </a:stretch>
                  </pic:blipFill>
                  <pic:spPr>
                    <a:xfrm>
                      <a:off x="0" y="0"/>
                      <a:ext cx="640080" cy="314034"/>
                    </a:xfrm>
                    <a:prstGeom prst="rect">
                      <a:avLst/>
                    </a:prstGeom>
                  </pic:spPr>
                </pic:pic>
              </a:graphicData>
            </a:graphic>
          </wp:inline>
        </w:drawing>
      </w:r>
    </w:p>
    <w:p w14:paraId="7C8BB88F" w14:textId="77777777" w:rsidR="00EE472B" w:rsidRDefault="00000000">
      <w:pPr>
        <w:pStyle w:val="Heading4"/>
        <w:spacing w:after="187"/>
        <w:ind w:left="14"/>
      </w:pPr>
      <w:r>
        <w:lastRenderedPageBreak/>
        <w:t>QUESTION 5</w:t>
      </w:r>
    </w:p>
    <w:p w14:paraId="17344568" w14:textId="77777777" w:rsidR="00EE472B" w:rsidRDefault="00000000">
      <w:pPr>
        <w:spacing w:after="227"/>
        <w:ind w:left="633" w:right="302" w:hanging="523"/>
      </w:pPr>
      <w:r>
        <w:t>5.1 Read the descriptions below and provide the name AND province of the World Heritage Sites in South Africa.</w:t>
      </w:r>
    </w:p>
    <w:p w14:paraId="4B575935" w14:textId="77777777" w:rsidR="00EE472B" w:rsidRDefault="00000000">
      <w:pPr>
        <w:spacing w:after="249"/>
        <w:ind w:left="1377" w:right="4" w:hanging="734"/>
      </w:pPr>
      <w:r>
        <w:t>5.1.1 South Africa's first World Heritage Site and one of the largest estuarine systems in Africa, with a diverse ecosystem and different habitats.</w:t>
      </w:r>
      <w:r>
        <w:tab/>
        <w:t>(2)</w:t>
      </w:r>
    </w:p>
    <w:p w14:paraId="71062975" w14:textId="77777777" w:rsidR="00EE472B" w:rsidRDefault="00000000">
      <w:pPr>
        <w:ind w:left="658" w:right="4"/>
      </w:pPr>
      <w:r>
        <w:t xml:space="preserve">5.1.2 It represents less than 0.5% </w:t>
      </w:r>
      <w:proofErr w:type="spellStart"/>
      <w:r>
        <w:t>ofthe</w:t>
      </w:r>
      <w:proofErr w:type="spellEnd"/>
      <w:r>
        <w:t xml:space="preserve"> land area of Africa, but almost</w:t>
      </w:r>
    </w:p>
    <w:p w14:paraId="14715A3A" w14:textId="77777777" w:rsidR="00EE472B" w:rsidRDefault="00000000">
      <w:pPr>
        <w:tabs>
          <w:tab w:val="center" w:pos="3886"/>
          <w:tab w:val="center" w:pos="8098"/>
        </w:tabs>
        <w:spacing w:after="209" w:line="259" w:lineRule="auto"/>
        <w:ind w:left="0" w:firstLine="0"/>
        <w:jc w:val="left"/>
      </w:pPr>
      <w:r>
        <w:tab/>
        <w:t>20% of the continent's flower species are spotted here.</w:t>
      </w:r>
      <w:r>
        <w:tab/>
        <w:t>(2)</w:t>
      </w:r>
    </w:p>
    <w:p w14:paraId="5B9F2C20" w14:textId="77777777" w:rsidR="00EE472B" w:rsidRDefault="00000000">
      <w:pPr>
        <w:ind w:left="130" w:right="4"/>
      </w:pPr>
      <w:r>
        <w:rPr>
          <w:noProof/>
        </w:rPr>
        <w:drawing>
          <wp:anchor distT="0" distB="0" distL="114300" distR="114300" simplePos="0" relativeHeight="251660288" behindDoc="0" locked="0" layoutInCell="1" allowOverlap="0" wp14:anchorId="7560EB07" wp14:editId="2225750A">
            <wp:simplePos x="0" y="0"/>
            <wp:positionH relativeFrom="page">
              <wp:posOffset>1112520</wp:posOffset>
            </wp:positionH>
            <wp:positionV relativeFrom="page">
              <wp:posOffset>1774442</wp:posOffset>
            </wp:positionV>
            <wp:extent cx="15240" cy="9146"/>
            <wp:effectExtent l="0" t="0" r="0" b="0"/>
            <wp:wrapSquare wrapText="bothSides"/>
            <wp:docPr id="34006" name="Picture 34006"/>
            <wp:cNvGraphicFramePr/>
            <a:graphic xmlns:a="http://schemas.openxmlformats.org/drawingml/2006/main">
              <a:graphicData uri="http://schemas.openxmlformats.org/drawingml/2006/picture">
                <pic:pic xmlns:pic="http://schemas.openxmlformats.org/drawingml/2006/picture">
                  <pic:nvPicPr>
                    <pic:cNvPr id="34006" name="Picture 34006"/>
                    <pic:cNvPicPr/>
                  </pic:nvPicPr>
                  <pic:blipFill>
                    <a:blip r:embed="rId60"/>
                    <a:stretch>
                      <a:fillRect/>
                    </a:stretch>
                  </pic:blipFill>
                  <pic:spPr>
                    <a:xfrm>
                      <a:off x="0" y="0"/>
                      <a:ext cx="15240" cy="9146"/>
                    </a:xfrm>
                    <a:prstGeom prst="rect">
                      <a:avLst/>
                    </a:prstGeom>
                  </pic:spPr>
                </pic:pic>
              </a:graphicData>
            </a:graphic>
          </wp:anchor>
        </w:drawing>
      </w:r>
      <w:r>
        <w:rPr>
          <w:noProof/>
        </w:rPr>
        <w:drawing>
          <wp:anchor distT="0" distB="0" distL="114300" distR="114300" simplePos="0" relativeHeight="251661312" behindDoc="0" locked="0" layoutInCell="1" allowOverlap="0" wp14:anchorId="1207C01A" wp14:editId="4E615327">
            <wp:simplePos x="0" y="0"/>
            <wp:positionH relativeFrom="page">
              <wp:posOffset>1143000</wp:posOffset>
            </wp:positionH>
            <wp:positionV relativeFrom="page">
              <wp:posOffset>1777491</wp:posOffset>
            </wp:positionV>
            <wp:extent cx="12192" cy="9146"/>
            <wp:effectExtent l="0" t="0" r="0" b="0"/>
            <wp:wrapSquare wrapText="bothSides"/>
            <wp:docPr id="34007" name="Picture 34007"/>
            <wp:cNvGraphicFramePr/>
            <a:graphic xmlns:a="http://schemas.openxmlformats.org/drawingml/2006/main">
              <a:graphicData uri="http://schemas.openxmlformats.org/drawingml/2006/picture">
                <pic:pic xmlns:pic="http://schemas.openxmlformats.org/drawingml/2006/picture">
                  <pic:nvPicPr>
                    <pic:cNvPr id="34007" name="Picture 34007"/>
                    <pic:cNvPicPr/>
                  </pic:nvPicPr>
                  <pic:blipFill>
                    <a:blip r:embed="rId61"/>
                    <a:stretch>
                      <a:fillRect/>
                    </a:stretch>
                  </pic:blipFill>
                  <pic:spPr>
                    <a:xfrm>
                      <a:off x="0" y="0"/>
                      <a:ext cx="12192" cy="9146"/>
                    </a:xfrm>
                    <a:prstGeom prst="rect">
                      <a:avLst/>
                    </a:prstGeom>
                  </pic:spPr>
                </pic:pic>
              </a:graphicData>
            </a:graphic>
          </wp:anchor>
        </w:drawing>
      </w:r>
      <w:r>
        <w:t xml:space="preserve">5.2 Read the article below and </w:t>
      </w:r>
      <w:proofErr w:type="spellStart"/>
      <w:r>
        <w:t>knswer</w:t>
      </w:r>
      <w:proofErr w:type="spellEnd"/>
      <w:r>
        <w:t xml:space="preserve"> the questions that follow.</w:t>
      </w:r>
    </w:p>
    <w:tbl>
      <w:tblPr>
        <w:tblStyle w:val="TableGrid"/>
        <w:tblW w:w="8629" w:type="dxa"/>
        <w:tblInd w:w="29" w:type="dxa"/>
        <w:tblCellMar>
          <w:top w:w="312" w:type="dxa"/>
          <w:left w:w="120" w:type="dxa"/>
          <w:bottom w:w="21" w:type="dxa"/>
          <w:right w:w="34" w:type="dxa"/>
        </w:tblCellMar>
        <w:tblLook w:val="04A0" w:firstRow="1" w:lastRow="0" w:firstColumn="1" w:lastColumn="0" w:noHBand="0" w:noVBand="1"/>
      </w:tblPr>
      <w:tblGrid>
        <w:gridCol w:w="4104"/>
        <w:gridCol w:w="4525"/>
      </w:tblGrid>
      <w:tr w:rsidR="00EE472B" w14:paraId="5665E9AB" w14:textId="77777777">
        <w:trPr>
          <w:trHeight w:val="3723"/>
        </w:trPr>
        <w:tc>
          <w:tcPr>
            <w:tcW w:w="4104" w:type="dxa"/>
            <w:tcBorders>
              <w:top w:val="single" w:sz="2" w:space="0" w:color="000000"/>
              <w:left w:val="single" w:sz="2" w:space="0" w:color="000000"/>
              <w:bottom w:val="single" w:sz="2" w:space="0" w:color="000000"/>
              <w:right w:val="single" w:sz="2" w:space="0" w:color="000000"/>
            </w:tcBorders>
          </w:tcPr>
          <w:p w14:paraId="046CA54A" w14:textId="77777777" w:rsidR="00EE472B" w:rsidRDefault="00000000">
            <w:pPr>
              <w:spacing w:after="0" w:line="259" w:lineRule="auto"/>
              <w:ind w:left="5" w:firstLine="0"/>
              <w:jc w:val="left"/>
            </w:pPr>
            <w:r>
              <w:rPr>
                <w:noProof/>
              </w:rPr>
              <w:drawing>
                <wp:inline distT="0" distB="0" distL="0" distR="0" wp14:anchorId="06BFD15E" wp14:editId="07CFC098">
                  <wp:extent cx="2505456" cy="1780540"/>
                  <wp:effectExtent l="0" t="0" r="0" b="0"/>
                  <wp:docPr id="83463" name="Picture 83463"/>
                  <wp:cNvGraphicFramePr/>
                  <a:graphic xmlns:a="http://schemas.openxmlformats.org/drawingml/2006/main">
                    <a:graphicData uri="http://schemas.openxmlformats.org/drawingml/2006/picture">
                      <pic:pic xmlns:pic="http://schemas.openxmlformats.org/drawingml/2006/picture">
                        <pic:nvPicPr>
                          <pic:cNvPr id="83463" name="Picture 83463"/>
                          <pic:cNvPicPr/>
                        </pic:nvPicPr>
                        <pic:blipFill>
                          <a:blip r:embed="rId62"/>
                          <a:stretch>
                            <a:fillRect/>
                          </a:stretch>
                        </pic:blipFill>
                        <pic:spPr>
                          <a:xfrm>
                            <a:off x="0" y="0"/>
                            <a:ext cx="2505456" cy="1780540"/>
                          </a:xfrm>
                          <a:prstGeom prst="rect">
                            <a:avLst/>
                          </a:prstGeom>
                        </pic:spPr>
                      </pic:pic>
                    </a:graphicData>
                  </a:graphic>
                </wp:inline>
              </w:drawing>
            </w:r>
          </w:p>
        </w:tc>
        <w:tc>
          <w:tcPr>
            <w:tcW w:w="4525" w:type="dxa"/>
            <w:vMerge w:val="restart"/>
            <w:tcBorders>
              <w:top w:val="single" w:sz="2" w:space="0" w:color="000000"/>
              <w:left w:val="single" w:sz="2" w:space="0" w:color="000000"/>
              <w:bottom w:val="single" w:sz="2" w:space="0" w:color="000000"/>
              <w:right w:val="single" w:sz="2" w:space="0" w:color="000000"/>
            </w:tcBorders>
            <w:vAlign w:val="bottom"/>
          </w:tcPr>
          <w:p w14:paraId="570DBD4E" w14:textId="77777777" w:rsidR="00EE472B" w:rsidRDefault="00000000">
            <w:pPr>
              <w:spacing w:after="234" w:line="216" w:lineRule="auto"/>
              <w:ind w:left="10" w:hanging="5"/>
              <w:jc w:val="left"/>
            </w:pPr>
            <w:r>
              <w:rPr>
                <w:sz w:val="28"/>
              </w:rPr>
              <w:t>BABERTON MAKHONJWA MOUNTAINS</w:t>
            </w:r>
          </w:p>
          <w:p w14:paraId="452446BB" w14:textId="77777777" w:rsidR="00EE472B" w:rsidRDefault="00000000">
            <w:pPr>
              <w:spacing w:after="225" w:line="216" w:lineRule="auto"/>
              <w:ind w:left="0" w:right="28" w:firstLine="14"/>
            </w:pPr>
            <w:r>
              <w:t xml:space="preserve">Located in the northeast of South Africa, the Barberton </w:t>
            </w:r>
            <w:proofErr w:type="spellStart"/>
            <w:r>
              <w:t>Makhonjwa</w:t>
            </w:r>
            <w:proofErr w:type="spellEnd"/>
            <w:r>
              <w:t xml:space="preserve"> Mountains cover 40% of the Barberton Greenstone Belt, one of the oldest geological structures in the world. The best preserved volcanic and sedimentary rocks are 3.6 billion years old and occur in the area. It provides a predominant repository of information </w:t>
            </w:r>
            <w:r>
              <w:rPr>
                <w:noProof/>
              </w:rPr>
              <w:drawing>
                <wp:inline distT="0" distB="0" distL="0" distR="0" wp14:anchorId="481C3899" wp14:editId="7DB413F4">
                  <wp:extent cx="12192" cy="12195"/>
                  <wp:effectExtent l="0" t="0" r="0" b="0"/>
                  <wp:docPr id="34005" name="Picture 34005"/>
                  <wp:cNvGraphicFramePr/>
                  <a:graphic xmlns:a="http://schemas.openxmlformats.org/drawingml/2006/main">
                    <a:graphicData uri="http://schemas.openxmlformats.org/drawingml/2006/picture">
                      <pic:pic xmlns:pic="http://schemas.openxmlformats.org/drawingml/2006/picture">
                        <pic:nvPicPr>
                          <pic:cNvPr id="34005" name="Picture 34005"/>
                          <pic:cNvPicPr/>
                        </pic:nvPicPr>
                        <pic:blipFill>
                          <a:blip r:embed="rId63"/>
                          <a:stretch>
                            <a:fillRect/>
                          </a:stretch>
                        </pic:blipFill>
                        <pic:spPr>
                          <a:xfrm>
                            <a:off x="0" y="0"/>
                            <a:ext cx="12192" cy="12195"/>
                          </a:xfrm>
                          <a:prstGeom prst="rect">
                            <a:avLst/>
                          </a:prstGeom>
                        </pic:spPr>
                      </pic:pic>
                    </a:graphicData>
                  </a:graphic>
                </wp:inline>
              </w:drawing>
            </w:r>
            <w:r>
              <w:t xml:space="preserve"> </w:t>
            </w:r>
            <w:r>
              <w:rPr>
                <w:noProof/>
              </w:rPr>
              <w:drawing>
                <wp:inline distT="0" distB="0" distL="0" distR="0" wp14:anchorId="006E77B3" wp14:editId="28F2AB7A">
                  <wp:extent cx="15240" cy="9147"/>
                  <wp:effectExtent l="0" t="0" r="0" b="0"/>
                  <wp:docPr id="33995" name="Picture 33995"/>
                  <wp:cNvGraphicFramePr/>
                  <a:graphic xmlns:a="http://schemas.openxmlformats.org/drawingml/2006/main">
                    <a:graphicData uri="http://schemas.openxmlformats.org/drawingml/2006/picture">
                      <pic:pic xmlns:pic="http://schemas.openxmlformats.org/drawingml/2006/picture">
                        <pic:nvPicPr>
                          <pic:cNvPr id="33995" name="Picture 33995"/>
                          <pic:cNvPicPr/>
                        </pic:nvPicPr>
                        <pic:blipFill>
                          <a:blip r:embed="rId64"/>
                          <a:stretch>
                            <a:fillRect/>
                          </a:stretch>
                        </pic:blipFill>
                        <pic:spPr>
                          <a:xfrm>
                            <a:off x="0" y="0"/>
                            <a:ext cx="15240" cy="9147"/>
                          </a:xfrm>
                          <a:prstGeom prst="rect">
                            <a:avLst/>
                          </a:prstGeom>
                        </pic:spPr>
                      </pic:pic>
                    </a:graphicData>
                  </a:graphic>
                </wp:inline>
              </w:drawing>
            </w:r>
            <w:r>
              <w:t>regarding surface conditions, meteoritic impacts, volcanoes, continental drift and environments of early life.</w:t>
            </w:r>
          </w:p>
          <w:p w14:paraId="1BBA5545" w14:textId="77777777" w:rsidR="00EE472B" w:rsidRDefault="00000000">
            <w:pPr>
              <w:spacing w:after="0" w:line="259" w:lineRule="auto"/>
              <w:ind w:left="1104" w:firstLine="0"/>
              <w:jc w:val="left"/>
            </w:pPr>
            <w:r>
              <w:rPr>
                <w:sz w:val="22"/>
              </w:rPr>
              <w:t xml:space="preserve">Ada ted from </w:t>
            </w:r>
            <w:proofErr w:type="spellStart"/>
            <w:r>
              <w:rPr>
                <w:sz w:val="22"/>
              </w:rPr>
              <w:t>htt</w:t>
            </w:r>
            <w:proofErr w:type="spellEnd"/>
            <w:r>
              <w:rPr>
                <w:sz w:val="22"/>
              </w:rPr>
              <w:t xml:space="preserve"> s.%</w:t>
            </w:r>
            <w:proofErr w:type="spellStart"/>
            <w:proofErr w:type="gramStart"/>
            <w:r>
              <w:rPr>
                <w:sz w:val="22"/>
              </w:rPr>
              <w:t>vhc.unesco</w:t>
            </w:r>
            <w:proofErr w:type="gramEnd"/>
            <w:r>
              <w:rPr>
                <w:sz w:val="22"/>
              </w:rPr>
              <w:t>.o</w:t>
            </w:r>
            <w:proofErr w:type="spellEnd"/>
          </w:p>
        </w:tc>
      </w:tr>
      <w:tr w:rsidR="00EE472B" w14:paraId="7B4C983E" w14:textId="77777777">
        <w:trPr>
          <w:trHeight w:val="1124"/>
        </w:trPr>
        <w:tc>
          <w:tcPr>
            <w:tcW w:w="4104" w:type="dxa"/>
            <w:tcBorders>
              <w:top w:val="single" w:sz="2" w:space="0" w:color="000000"/>
              <w:left w:val="single" w:sz="2" w:space="0" w:color="000000"/>
              <w:bottom w:val="single" w:sz="2" w:space="0" w:color="000000"/>
              <w:right w:val="single" w:sz="2" w:space="0" w:color="000000"/>
            </w:tcBorders>
          </w:tcPr>
          <w:p w14:paraId="1EC22867" w14:textId="77777777" w:rsidR="00EE472B" w:rsidRDefault="00EE472B">
            <w:pPr>
              <w:spacing w:after="160" w:line="259" w:lineRule="auto"/>
              <w:ind w:left="0" w:firstLine="0"/>
              <w:jc w:val="left"/>
            </w:pPr>
          </w:p>
        </w:tc>
        <w:tc>
          <w:tcPr>
            <w:tcW w:w="0" w:type="auto"/>
            <w:vMerge/>
            <w:tcBorders>
              <w:top w:val="nil"/>
              <w:left w:val="single" w:sz="2" w:space="0" w:color="000000"/>
              <w:bottom w:val="single" w:sz="2" w:space="0" w:color="000000"/>
              <w:right w:val="single" w:sz="2" w:space="0" w:color="000000"/>
            </w:tcBorders>
          </w:tcPr>
          <w:p w14:paraId="1994C4BF" w14:textId="77777777" w:rsidR="00EE472B" w:rsidRDefault="00EE472B">
            <w:pPr>
              <w:spacing w:after="160" w:line="259" w:lineRule="auto"/>
              <w:ind w:left="0" w:firstLine="0"/>
              <w:jc w:val="left"/>
            </w:pPr>
          </w:p>
        </w:tc>
      </w:tr>
    </w:tbl>
    <w:p w14:paraId="44797FF4" w14:textId="77777777" w:rsidR="00EE472B" w:rsidRDefault="00000000">
      <w:pPr>
        <w:spacing w:after="138"/>
        <w:ind w:left="1426" w:right="408" w:hanging="773"/>
      </w:pPr>
      <w:r>
        <w:t>5.2.1 Give the acronym of the World Organisation that declares an area a World Heritage Site.</w:t>
      </w:r>
    </w:p>
    <w:p w14:paraId="042E902E" w14:textId="77777777" w:rsidR="00EE472B" w:rsidRDefault="00000000">
      <w:pPr>
        <w:spacing w:after="227"/>
        <w:ind w:left="1431" w:right="346" w:hanging="773"/>
      </w:pPr>
      <w:r>
        <w:t xml:space="preserve">5.2.2 Identify the TYPE of terrain under which the Barberton </w:t>
      </w:r>
      <w:proofErr w:type="spellStart"/>
      <w:r>
        <w:t>Makhonjwa</w:t>
      </w:r>
      <w:proofErr w:type="spellEnd"/>
      <w:r>
        <w:t xml:space="preserve"> Mountains are classified.</w:t>
      </w:r>
    </w:p>
    <w:p w14:paraId="095DF4B4" w14:textId="77777777" w:rsidR="00EE472B" w:rsidRDefault="00000000">
      <w:pPr>
        <w:ind w:left="1431" w:right="4" w:hanging="773"/>
      </w:pPr>
      <w:r>
        <w:t>5.2.3 Describe the influence a World Heritage Site can have on the standard of living of the locals.</w:t>
      </w:r>
      <w:r>
        <w:tab/>
        <w:t>(2)</w:t>
      </w:r>
    </w:p>
    <w:p w14:paraId="74815582" w14:textId="77777777" w:rsidR="00EE472B" w:rsidRDefault="00000000">
      <w:pPr>
        <w:pStyle w:val="Heading4"/>
        <w:ind w:left="14"/>
      </w:pPr>
      <w:r>
        <w:t>QUESTION 6</w:t>
      </w:r>
    </w:p>
    <w:tbl>
      <w:tblPr>
        <w:tblStyle w:val="TableGrid"/>
        <w:tblW w:w="8520" w:type="dxa"/>
        <w:tblInd w:w="101" w:type="dxa"/>
        <w:tblCellMar>
          <w:top w:w="0" w:type="dxa"/>
          <w:left w:w="0" w:type="dxa"/>
          <w:bottom w:w="2" w:type="dxa"/>
          <w:right w:w="0" w:type="dxa"/>
        </w:tblCellMar>
        <w:tblLook w:val="04A0" w:firstRow="1" w:lastRow="0" w:firstColumn="1" w:lastColumn="0" w:noHBand="0" w:noVBand="1"/>
      </w:tblPr>
      <w:tblGrid>
        <w:gridCol w:w="8"/>
        <w:gridCol w:w="535"/>
        <w:gridCol w:w="859"/>
        <w:gridCol w:w="6155"/>
        <w:gridCol w:w="660"/>
        <w:gridCol w:w="303"/>
      </w:tblGrid>
      <w:tr w:rsidR="00EE472B" w14:paraId="3B24CED2" w14:textId="77777777">
        <w:trPr>
          <w:trHeight w:val="397"/>
        </w:trPr>
        <w:tc>
          <w:tcPr>
            <w:tcW w:w="547" w:type="dxa"/>
            <w:gridSpan w:val="2"/>
            <w:tcBorders>
              <w:top w:val="nil"/>
              <w:left w:val="nil"/>
              <w:bottom w:val="nil"/>
              <w:right w:val="nil"/>
            </w:tcBorders>
          </w:tcPr>
          <w:p w14:paraId="20BA5E4E" w14:textId="77777777" w:rsidR="00EE472B" w:rsidRDefault="00000000">
            <w:pPr>
              <w:spacing w:after="0" w:line="259" w:lineRule="auto"/>
              <w:ind w:left="0" w:firstLine="0"/>
              <w:jc w:val="left"/>
            </w:pPr>
            <w:r>
              <w:rPr>
                <w:rFonts w:ascii="Calibri" w:eastAsia="Calibri" w:hAnsi="Calibri" w:cs="Calibri"/>
              </w:rPr>
              <w:t>6.1</w:t>
            </w:r>
          </w:p>
        </w:tc>
        <w:tc>
          <w:tcPr>
            <w:tcW w:w="7704" w:type="dxa"/>
            <w:gridSpan w:val="3"/>
            <w:tcBorders>
              <w:top w:val="nil"/>
              <w:left w:val="nil"/>
              <w:bottom w:val="nil"/>
              <w:right w:val="nil"/>
            </w:tcBorders>
          </w:tcPr>
          <w:p w14:paraId="28C09667" w14:textId="77777777" w:rsidR="00EE472B" w:rsidRDefault="00000000">
            <w:pPr>
              <w:spacing w:after="0" w:line="259" w:lineRule="auto"/>
              <w:ind w:left="10" w:firstLine="0"/>
              <w:jc w:val="left"/>
            </w:pPr>
            <w:r>
              <w:t>Name TWO events where South Africa is marketed internationally.</w:t>
            </w:r>
          </w:p>
        </w:tc>
        <w:tc>
          <w:tcPr>
            <w:tcW w:w="269" w:type="dxa"/>
            <w:tcBorders>
              <w:top w:val="nil"/>
              <w:left w:val="nil"/>
              <w:bottom w:val="nil"/>
              <w:right w:val="nil"/>
            </w:tcBorders>
          </w:tcPr>
          <w:p w14:paraId="7F56AC81" w14:textId="77777777" w:rsidR="00EE472B" w:rsidRDefault="00000000">
            <w:pPr>
              <w:spacing w:after="0" w:line="259" w:lineRule="auto"/>
              <w:ind w:left="0" w:firstLine="0"/>
            </w:pPr>
            <w:r>
              <w:rPr>
                <w:rFonts w:ascii="Calibri" w:eastAsia="Calibri" w:hAnsi="Calibri" w:cs="Calibri"/>
                <w:sz w:val="24"/>
              </w:rPr>
              <w:t>(2)</w:t>
            </w:r>
          </w:p>
        </w:tc>
      </w:tr>
      <w:tr w:rsidR="00EE472B" w14:paraId="3893E7B6" w14:textId="77777777">
        <w:trPr>
          <w:trHeight w:val="683"/>
        </w:trPr>
        <w:tc>
          <w:tcPr>
            <w:tcW w:w="547" w:type="dxa"/>
            <w:gridSpan w:val="2"/>
            <w:tcBorders>
              <w:top w:val="nil"/>
              <w:left w:val="nil"/>
              <w:bottom w:val="nil"/>
              <w:right w:val="nil"/>
            </w:tcBorders>
          </w:tcPr>
          <w:p w14:paraId="0E1F0ECE" w14:textId="77777777" w:rsidR="00EE472B" w:rsidRDefault="00000000">
            <w:pPr>
              <w:spacing w:after="0" w:line="259" w:lineRule="auto"/>
              <w:ind w:left="0" w:firstLine="0"/>
              <w:jc w:val="left"/>
            </w:pPr>
            <w:r>
              <w:rPr>
                <w:rFonts w:ascii="Calibri" w:eastAsia="Calibri" w:hAnsi="Calibri" w:cs="Calibri"/>
              </w:rPr>
              <w:t>6.2</w:t>
            </w:r>
          </w:p>
        </w:tc>
        <w:tc>
          <w:tcPr>
            <w:tcW w:w="7704" w:type="dxa"/>
            <w:gridSpan w:val="3"/>
            <w:tcBorders>
              <w:top w:val="nil"/>
              <w:left w:val="nil"/>
              <w:bottom w:val="nil"/>
              <w:right w:val="nil"/>
            </w:tcBorders>
            <w:vAlign w:val="bottom"/>
          </w:tcPr>
          <w:p w14:paraId="5887B75F" w14:textId="77777777" w:rsidR="00EE472B" w:rsidRDefault="00000000">
            <w:pPr>
              <w:spacing w:after="0" w:line="259" w:lineRule="auto"/>
              <w:ind w:left="5" w:firstLine="5"/>
            </w:pPr>
            <w:proofErr w:type="spellStart"/>
            <w:r>
              <w:t>SAToursim</w:t>
            </w:r>
            <w:proofErr w:type="spellEnd"/>
            <w:r>
              <w:t xml:space="preserve"> uses this logo and slogan to market South Africa. In agreement with this statement, give TWO reasons why it is essential to</w:t>
            </w:r>
          </w:p>
        </w:tc>
        <w:tc>
          <w:tcPr>
            <w:tcW w:w="269" w:type="dxa"/>
            <w:tcBorders>
              <w:top w:val="nil"/>
              <w:left w:val="nil"/>
              <w:bottom w:val="nil"/>
              <w:right w:val="nil"/>
            </w:tcBorders>
          </w:tcPr>
          <w:p w14:paraId="69929CBD" w14:textId="77777777" w:rsidR="00EE472B" w:rsidRDefault="00EE472B">
            <w:pPr>
              <w:spacing w:after="160" w:line="259" w:lineRule="auto"/>
              <w:ind w:left="0" w:firstLine="0"/>
              <w:jc w:val="left"/>
            </w:pPr>
          </w:p>
        </w:tc>
      </w:tr>
      <w:tr w:rsidR="00EE472B" w14:paraId="5EAE571A" w14:textId="77777777">
        <w:trPr>
          <w:trHeight w:val="260"/>
        </w:trPr>
        <w:tc>
          <w:tcPr>
            <w:tcW w:w="547" w:type="dxa"/>
            <w:gridSpan w:val="2"/>
            <w:tcBorders>
              <w:top w:val="nil"/>
              <w:left w:val="nil"/>
              <w:bottom w:val="nil"/>
              <w:right w:val="nil"/>
            </w:tcBorders>
          </w:tcPr>
          <w:p w14:paraId="1D2CFDEC" w14:textId="77777777" w:rsidR="00EE472B" w:rsidRDefault="00EE472B">
            <w:pPr>
              <w:spacing w:after="160" w:line="259" w:lineRule="auto"/>
              <w:ind w:left="0" w:firstLine="0"/>
              <w:jc w:val="left"/>
            </w:pPr>
          </w:p>
        </w:tc>
        <w:tc>
          <w:tcPr>
            <w:tcW w:w="7704" w:type="dxa"/>
            <w:gridSpan w:val="3"/>
            <w:tcBorders>
              <w:top w:val="nil"/>
              <w:left w:val="nil"/>
              <w:bottom w:val="nil"/>
              <w:right w:val="nil"/>
            </w:tcBorders>
          </w:tcPr>
          <w:p w14:paraId="6216012D" w14:textId="77777777" w:rsidR="00EE472B" w:rsidRDefault="00000000">
            <w:pPr>
              <w:spacing w:after="0" w:line="259" w:lineRule="auto"/>
              <w:ind w:left="10" w:firstLine="0"/>
              <w:jc w:val="left"/>
            </w:pPr>
            <w:r>
              <w:t>market South Africa internationally.</w:t>
            </w:r>
          </w:p>
        </w:tc>
        <w:tc>
          <w:tcPr>
            <w:tcW w:w="269" w:type="dxa"/>
            <w:tcBorders>
              <w:top w:val="nil"/>
              <w:left w:val="nil"/>
              <w:bottom w:val="nil"/>
              <w:right w:val="nil"/>
            </w:tcBorders>
          </w:tcPr>
          <w:p w14:paraId="01380F44" w14:textId="77777777" w:rsidR="00EE472B" w:rsidRDefault="00000000">
            <w:pPr>
              <w:spacing w:after="0" w:line="259" w:lineRule="auto"/>
              <w:ind w:left="0" w:firstLine="0"/>
            </w:pPr>
            <w:r>
              <w:rPr>
                <w:rFonts w:ascii="Calibri" w:eastAsia="Calibri" w:hAnsi="Calibri" w:cs="Calibri"/>
                <w:sz w:val="24"/>
              </w:rPr>
              <w:t>(4)</w:t>
            </w:r>
          </w:p>
        </w:tc>
      </w:tr>
      <w:tr w:rsidR="00EE472B" w14:paraId="65065B82" w14:textId="77777777">
        <w:tblPrEx>
          <w:tblCellMar>
            <w:left w:w="1043" w:type="dxa"/>
            <w:bottom w:w="859" w:type="dxa"/>
            <w:right w:w="115" w:type="dxa"/>
          </w:tblCellMar>
        </w:tblPrEx>
        <w:trPr>
          <w:gridBefore w:val="3"/>
          <w:gridAfter w:val="2"/>
          <w:wBefore w:w="1418" w:type="dxa"/>
          <w:wAfter w:w="939" w:type="dxa"/>
          <w:trHeight w:val="3092"/>
        </w:trPr>
        <w:tc>
          <w:tcPr>
            <w:tcW w:w="6163" w:type="dxa"/>
            <w:tcBorders>
              <w:top w:val="single" w:sz="2" w:space="0" w:color="000000"/>
              <w:left w:val="single" w:sz="2" w:space="0" w:color="000000"/>
              <w:bottom w:val="single" w:sz="2" w:space="0" w:color="000000"/>
              <w:right w:val="single" w:sz="2" w:space="0" w:color="000000"/>
            </w:tcBorders>
            <w:vAlign w:val="bottom"/>
          </w:tcPr>
          <w:p w14:paraId="61507183" w14:textId="77777777" w:rsidR="00EE472B" w:rsidRDefault="00000000">
            <w:pPr>
              <w:spacing w:after="144" w:line="259" w:lineRule="auto"/>
              <w:ind w:left="0" w:firstLine="0"/>
              <w:jc w:val="left"/>
            </w:pPr>
            <w:r>
              <w:rPr>
                <w:noProof/>
              </w:rPr>
              <w:lastRenderedPageBreak/>
              <w:drawing>
                <wp:inline distT="0" distB="0" distL="0" distR="0" wp14:anchorId="00A92990" wp14:editId="74AC27CD">
                  <wp:extent cx="2170176" cy="817097"/>
                  <wp:effectExtent l="0" t="0" r="0" b="0"/>
                  <wp:docPr id="83465" name="Picture 83465"/>
                  <wp:cNvGraphicFramePr/>
                  <a:graphic xmlns:a="http://schemas.openxmlformats.org/drawingml/2006/main">
                    <a:graphicData uri="http://schemas.openxmlformats.org/drawingml/2006/picture">
                      <pic:pic xmlns:pic="http://schemas.openxmlformats.org/drawingml/2006/picture">
                        <pic:nvPicPr>
                          <pic:cNvPr id="83465" name="Picture 83465"/>
                          <pic:cNvPicPr/>
                        </pic:nvPicPr>
                        <pic:blipFill>
                          <a:blip r:embed="rId65"/>
                          <a:stretch>
                            <a:fillRect/>
                          </a:stretch>
                        </pic:blipFill>
                        <pic:spPr>
                          <a:xfrm>
                            <a:off x="0" y="0"/>
                            <a:ext cx="2170176" cy="817097"/>
                          </a:xfrm>
                          <a:prstGeom prst="rect">
                            <a:avLst/>
                          </a:prstGeom>
                        </pic:spPr>
                      </pic:pic>
                    </a:graphicData>
                  </a:graphic>
                </wp:inline>
              </w:drawing>
            </w:r>
          </w:p>
          <w:p w14:paraId="661F9790" w14:textId="77777777" w:rsidR="00EE472B" w:rsidRDefault="00000000">
            <w:pPr>
              <w:spacing w:after="0" w:line="259" w:lineRule="auto"/>
              <w:ind w:left="182" w:firstLine="0"/>
              <w:jc w:val="left"/>
            </w:pPr>
            <w:r>
              <w:rPr>
                <w:sz w:val="36"/>
              </w:rPr>
              <w:t>Inspiring new ways</w:t>
            </w:r>
          </w:p>
        </w:tc>
      </w:tr>
      <w:tr w:rsidR="00EE472B" w14:paraId="5A32D5F1" w14:textId="77777777">
        <w:tblPrEx>
          <w:tblCellMar>
            <w:bottom w:w="0" w:type="dxa"/>
          </w:tblCellMar>
        </w:tblPrEx>
        <w:trPr>
          <w:gridBefore w:val="1"/>
          <w:wBefore w:w="9" w:type="dxa"/>
          <w:trHeight w:val="398"/>
        </w:trPr>
        <w:tc>
          <w:tcPr>
            <w:tcW w:w="538" w:type="dxa"/>
            <w:tcBorders>
              <w:top w:val="nil"/>
              <w:left w:val="nil"/>
              <w:bottom w:val="nil"/>
              <w:right w:val="nil"/>
            </w:tcBorders>
          </w:tcPr>
          <w:p w14:paraId="3FF16F28" w14:textId="77777777" w:rsidR="00EE472B" w:rsidRDefault="00EE472B">
            <w:pPr>
              <w:spacing w:after="160" w:line="259" w:lineRule="auto"/>
              <w:ind w:left="0" w:firstLine="0"/>
              <w:jc w:val="left"/>
            </w:pPr>
          </w:p>
        </w:tc>
        <w:tc>
          <w:tcPr>
            <w:tcW w:w="7704" w:type="dxa"/>
            <w:gridSpan w:val="3"/>
            <w:tcBorders>
              <w:top w:val="nil"/>
              <w:left w:val="nil"/>
              <w:bottom w:val="nil"/>
              <w:right w:val="nil"/>
            </w:tcBorders>
          </w:tcPr>
          <w:p w14:paraId="2C421EB5" w14:textId="77777777" w:rsidR="00EE472B" w:rsidRDefault="00000000">
            <w:pPr>
              <w:spacing w:after="0" w:line="259" w:lineRule="auto"/>
              <w:ind w:left="2362" w:firstLine="0"/>
              <w:jc w:val="left"/>
            </w:pPr>
            <w:r>
              <w:rPr>
                <w:sz w:val="20"/>
              </w:rPr>
              <w:t xml:space="preserve">[Source: </w:t>
            </w:r>
            <w:r>
              <w:rPr>
                <w:sz w:val="20"/>
                <w:u w:val="single" w:color="000000"/>
              </w:rPr>
              <w:t>https://www.southafrica.net/ql/en/corporatel</w:t>
            </w:r>
          </w:p>
        </w:tc>
        <w:tc>
          <w:tcPr>
            <w:tcW w:w="269" w:type="dxa"/>
            <w:tcBorders>
              <w:top w:val="nil"/>
              <w:left w:val="nil"/>
              <w:bottom w:val="nil"/>
              <w:right w:val="nil"/>
            </w:tcBorders>
          </w:tcPr>
          <w:p w14:paraId="7FA0E309" w14:textId="77777777" w:rsidR="00EE472B" w:rsidRDefault="00EE472B">
            <w:pPr>
              <w:spacing w:after="160" w:line="259" w:lineRule="auto"/>
              <w:ind w:left="0" w:firstLine="0"/>
              <w:jc w:val="left"/>
            </w:pPr>
          </w:p>
        </w:tc>
      </w:tr>
      <w:tr w:rsidR="00EE472B" w14:paraId="3D345A29" w14:textId="77777777">
        <w:tblPrEx>
          <w:tblCellMar>
            <w:bottom w:w="0" w:type="dxa"/>
          </w:tblCellMar>
        </w:tblPrEx>
        <w:trPr>
          <w:gridBefore w:val="1"/>
          <w:wBefore w:w="9" w:type="dxa"/>
          <w:trHeight w:val="722"/>
        </w:trPr>
        <w:tc>
          <w:tcPr>
            <w:tcW w:w="538" w:type="dxa"/>
            <w:tcBorders>
              <w:top w:val="nil"/>
              <w:left w:val="nil"/>
              <w:bottom w:val="nil"/>
              <w:right w:val="nil"/>
            </w:tcBorders>
          </w:tcPr>
          <w:p w14:paraId="6B465A30" w14:textId="77777777" w:rsidR="00EE472B" w:rsidRDefault="00000000">
            <w:pPr>
              <w:spacing w:after="0" w:line="259" w:lineRule="auto"/>
              <w:ind w:left="0" w:firstLine="0"/>
              <w:jc w:val="left"/>
            </w:pPr>
            <w:r>
              <w:rPr>
                <w:rFonts w:ascii="Calibri" w:eastAsia="Calibri" w:hAnsi="Calibri" w:cs="Calibri"/>
                <w:sz w:val="28"/>
              </w:rPr>
              <w:t>6.3</w:t>
            </w:r>
          </w:p>
        </w:tc>
        <w:tc>
          <w:tcPr>
            <w:tcW w:w="7704" w:type="dxa"/>
            <w:gridSpan w:val="3"/>
            <w:tcBorders>
              <w:top w:val="nil"/>
              <w:left w:val="nil"/>
              <w:bottom w:val="nil"/>
              <w:right w:val="nil"/>
            </w:tcBorders>
            <w:vAlign w:val="center"/>
          </w:tcPr>
          <w:p w14:paraId="04FEC2E6" w14:textId="77777777" w:rsidR="00EE472B" w:rsidRDefault="00000000">
            <w:pPr>
              <w:spacing w:after="0" w:line="259" w:lineRule="auto"/>
              <w:ind w:left="0" w:firstLine="0"/>
              <w:jc w:val="left"/>
            </w:pPr>
            <w:r>
              <w:t xml:space="preserve">Write a short paragraph on THREE core functions of </w:t>
            </w:r>
            <w:proofErr w:type="spellStart"/>
            <w:r>
              <w:t>SATourism</w:t>
            </w:r>
            <w:proofErr w:type="spellEnd"/>
            <w:r>
              <w:t>.</w:t>
            </w:r>
          </w:p>
        </w:tc>
        <w:tc>
          <w:tcPr>
            <w:tcW w:w="269" w:type="dxa"/>
            <w:tcBorders>
              <w:top w:val="nil"/>
              <w:left w:val="nil"/>
              <w:bottom w:val="nil"/>
              <w:right w:val="nil"/>
            </w:tcBorders>
            <w:vAlign w:val="center"/>
          </w:tcPr>
          <w:p w14:paraId="3C87B4EA" w14:textId="77777777" w:rsidR="00EE472B" w:rsidRDefault="00000000">
            <w:pPr>
              <w:spacing w:after="0" w:line="259" w:lineRule="auto"/>
              <w:ind w:left="0" w:firstLine="0"/>
            </w:pPr>
            <w:r>
              <w:rPr>
                <w:rFonts w:ascii="Calibri" w:eastAsia="Calibri" w:hAnsi="Calibri" w:cs="Calibri"/>
                <w:sz w:val="24"/>
              </w:rPr>
              <w:t>(6)</w:t>
            </w:r>
          </w:p>
        </w:tc>
      </w:tr>
      <w:tr w:rsidR="00EE472B" w14:paraId="2C410594" w14:textId="77777777">
        <w:tblPrEx>
          <w:tblCellMar>
            <w:bottom w:w="0" w:type="dxa"/>
          </w:tblCellMar>
        </w:tblPrEx>
        <w:trPr>
          <w:gridBefore w:val="1"/>
          <w:wBefore w:w="9" w:type="dxa"/>
          <w:trHeight w:val="474"/>
        </w:trPr>
        <w:tc>
          <w:tcPr>
            <w:tcW w:w="538" w:type="dxa"/>
            <w:tcBorders>
              <w:top w:val="nil"/>
              <w:left w:val="nil"/>
              <w:bottom w:val="nil"/>
              <w:right w:val="nil"/>
            </w:tcBorders>
          </w:tcPr>
          <w:p w14:paraId="1C73B8FA" w14:textId="77777777" w:rsidR="00EE472B" w:rsidRDefault="00EE472B">
            <w:pPr>
              <w:spacing w:after="160" w:line="259" w:lineRule="auto"/>
              <w:ind w:left="0" w:firstLine="0"/>
              <w:jc w:val="left"/>
            </w:pPr>
          </w:p>
        </w:tc>
        <w:tc>
          <w:tcPr>
            <w:tcW w:w="7704" w:type="dxa"/>
            <w:gridSpan w:val="3"/>
            <w:tcBorders>
              <w:top w:val="nil"/>
              <w:left w:val="nil"/>
              <w:bottom w:val="nil"/>
              <w:right w:val="nil"/>
            </w:tcBorders>
            <w:vAlign w:val="bottom"/>
          </w:tcPr>
          <w:p w14:paraId="1E8C1FBF" w14:textId="77777777" w:rsidR="00EE472B" w:rsidRDefault="00000000">
            <w:pPr>
              <w:spacing w:after="0" w:line="259" w:lineRule="auto"/>
              <w:ind w:left="0" w:right="216" w:firstLine="0"/>
              <w:jc w:val="right"/>
            </w:pPr>
            <w:r>
              <w:rPr>
                <w:sz w:val="30"/>
              </w:rPr>
              <w:t>TOTAL SECTION C:</w:t>
            </w:r>
          </w:p>
        </w:tc>
        <w:tc>
          <w:tcPr>
            <w:tcW w:w="269" w:type="dxa"/>
            <w:tcBorders>
              <w:top w:val="nil"/>
              <w:left w:val="nil"/>
              <w:bottom w:val="nil"/>
              <w:right w:val="nil"/>
            </w:tcBorders>
            <w:vAlign w:val="bottom"/>
          </w:tcPr>
          <w:p w14:paraId="00AA9C76" w14:textId="77777777" w:rsidR="00EE472B" w:rsidRDefault="00000000">
            <w:pPr>
              <w:spacing w:after="0" w:line="259" w:lineRule="auto"/>
              <w:ind w:left="19" w:firstLine="0"/>
            </w:pPr>
            <w:r>
              <w:rPr>
                <w:rFonts w:ascii="Calibri" w:eastAsia="Calibri" w:hAnsi="Calibri" w:cs="Calibri"/>
                <w:sz w:val="28"/>
              </w:rPr>
              <w:t>50</w:t>
            </w:r>
          </w:p>
        </w:tc>
      </w:tr>
    </w:tbl>
    <w:p w14:paraId="557FC6C6" w14:textId="77777777" w:rsidR="00EE472B" w:rsidRDefault="00000000">
      <w:pPr>
        <w:pStyle w:val="Heading3"/>
        <w:spacing w:after="276" w:line="221" w:lineRule="auto"/>
        <w:ind w:left="1689" w:hanging="1704"/>
      </w:pPr>
      <w:r>
        <w:rPr>
          <w:sz w:val="32"/>
        </w:rPr>
        <w:t>SECTION D: TOURISM SECTORS; SUSTAINABLE AND RESPONSIBLE TOURISM</w:t>
      </w:r>
    </w:p>
    <w:p w14:paraId="21F96E43" w14:textId="77777777" w:rsidR="00EE472B" w:rsidRDefault="00000000">
      <w:pPr>
        <w:pStyle w:val="Heading4"/>
        <w:spacing w:after="189"/>
        <w:ind w:left="14"/>
      </w:pPr>
      <w:r>
        <w:t>QUESTION 7</w:t>
      </w:r>
    </w:p>
    <w:p w14:paraId="7907D7B4" w14:textId="77777777" w:rsidR="00EE472B" w:rsidRDefault="00000000">
      <w:pPr>
        <w:ind w:left="24" w:right="4"/>
      </w:pPr>
      <w:r>
        <w:t>Read the information below and answer the questions that follow.</w:t>
      </w:r>
    </w:p>
    <w:tbl>
      <w:tblPr>
        <w:tblStyle w:val="TableGrid"/>
        <w:tblW w:w="8759" w:type="dxa"/>
        <w:tblInd w:w="80" w:type="dxa"/>
        <w:tblCellMar>
          <w:top w:w="0" w:type="dxa"/>
          <w:left w:w="323" w:type="dxa"/>
          <w:bottom w:w="79" w:type="dxa"/>
          <w:right w:w="233" w:type="dxa"/>
        </w:tblCellMar>
        <w:tblLook w:val="04A0" w:firstRow="1" w:lastRow="0" w:firstColumn="1" w:lastColumn="0" w:noHBand="0" w:noVBand="1"/>
      </w:tblPr>
      <w:tblGrid>
        <w:gridCol w:w="8759"/>
      </w:tblGrid>
      <w:tr w:rsidR="00EE472B" w14:paraId="2DF35EC7" w14:textId="77777777">
        <w:trPr>
          <w:trHeight w:val="7119"/>
        </w:trPr>
        <w:tc>
          <w:tcPr>
            <w:tcW w:w="8759" w:type="dxa"/>
            <w:tcBorders>
              <w:top w:val="single" w:sz="2" w:space="0" w:color="000000"/>
              <w:left w:val="single" w:sz="2" w:space="0" w:color="000000"/>
              <w:bottom w:val="single" w:sz="2" w:space="0" w:color="000000"/>
              <w:right w:val="single" w:sz="2" w:space="0" w:color="000000"/>
            </w:tcBorders>
            <w:vAlign w:val="bottom"/>
          </w:tcPr>
          <w:p w14:paraId="3CEB0CA7" w14:textId="77777777" w:rsidR="00EE472B" w:rsidRDefault="00000000">
            <w:pPr>
              <w:spacing w:after="146" w:line="259" w:lineRule="auto"/>
              <w:ind w:left="1152" w:firstLine="0"/>
              <w:jc w:val="left"/>
            </w:pPr>
            <w:r>
              <w:rPr>
                <w:sz w:val="30"/>
              </w:rPr>
              <w:lastRenderedPageBreak/>
              <w:t>PROFESSIONAL BEHAVIOUR OF RESTAURANT STAFF</w:t>
            </w:r>
          </w:p>
          <w:p w14:paraId="20512AAD" w14:textId="77777777" w:rsidR="00EE472B" w:rsidRDefault="00000000">
            <w:pPr>
              <w:spacing w:after="14" w:line="259" w:lineRule="auto"/>
              <w:ind w:left="1013" w:firstLine="0"/>
              <w:jc w:val="left"/>
            </w:pPr>
            <w:r>
              <w:rPr>
                <w:noProof/>
              </w:rPr>
              <w:drawing>
                <wp:inline distT="0" distB="0" distL="0" distR="0" wp14:anchorId="0B7FEBA9" wp14:editId="45806353">
                  <wp:extent cx="15240" cy="12195"/>
                  <wp:effectExtent l="0" t="0" r="0" b="0"/>
                  <wp:docPr id="37750" name="Picture 37750"/>
                  <wp:cNvGraphicFramePr/>
                  <a:graphic xmlns:a="http://schemas.openxmlformats.org/drawingml/2006/main">
                    <a:graphicData uri="http://schemas.openxmlformats.org/drawingml/2006/picture">
                      <pic:pic xmlns:pic="http://schemas.openxmlformats.org/drawingml/2006/picture">
                        <pic:nvPicPr>
                          <pic:cNvPr id="37750" name="Picture 37750"/>
                          <pic:cNvPicPr/>
                        </pic:nvPicPr>
                        <pic:blipFill>
                          <a:blip r:embed="rId66"/>
                          <a:stretch>
                            <a:fillRect/>
                          </a:stretch>
                        </pic:blipFill>
                        <pic:spPr>
                          <a:xfrm>
                            <a:off x="0" y="0"/>
                            <a:ext cx="15240" cy="12195"/>
                          </a:xfrm>
                          <a:prstGeom prst="rect">
                            <a:avLst/>
                          </a:prstGeom>
                        </pic:spPr>
                      </pic:pic>
                    </a:graphicData>
                  </a:graphic>
                </wp:inline>
              </w:drawing>
            </w:r>
          </w:p>
          <w:p w14:paraId="64DEF7AD" w14:textId="77777777" w:rsidR="00EE472B" w:rsidRDefault="00000000">
            <w:pPr>
              <w:spacing w:after="0" w:line="224" w:lineRule="auto"/>
              <w:ind w:left="317" w:right="14" w:hanging="5"/>
            </w:pPr>
            <w:r>
              <w:t>Respect in the workplace: Employees will treat their colleagues with respect. Professionalism: Employees must demonstrate integrity and professionalism.</w:t>
            </w:r>
          </w:p>
          <w:p w14:paraId="58D096F7" w14:textId="77777777" w:rsidR="00EE472B" w:rsidRDefault="00000000">
            <w:pPr>
              <w:spacing w:after="0" w:line="216" w:lineRule="auto"/>
              <w:ind w:left="317" w:firstLine="5"/>
            </w:pPr>
            <w:r>
              <w:t>Personal appearance: The dress code needs to be abided by: Employees must dress appropriately and neatly.</w:t>
            </w:r>
          </w:p>
          <w:p w14:paraId="553C69E1" w14:textId="77777777" w:rsidR="00EE472B" w:rsidRDefault="00000000">
            <w:pPr>
              <w:spacing w:after="1" w:line="216" w:lineRule="auto"/>
              <w:ind w:left="317" w:right="10" w:hanging="5"/>
            </w:pPr>
            <w:r>
              <w:t>Job duties and authority: Employees must fulfil their duties and perform with integrity and respect towards customers, community and management.</w:t>
            </w:r>
          </w:p>
          <w:p w14:paraId="09B6C903" w14:textId="77777777" w:rsidR="00EE472B" w:rsidRDefault="00000000">
            <w:pPr>
              <w:spacing w:after="0" w:line="216" w:lineRule="auto"/>
              <w:ind w:left="317"/>
            </w:pPr>
            <w:r>
              <w:t>Absence and tardiness: Schedules must be adhered to. Exceptions may occur when employees work outside scheduled hours and perform shift work. However, employees must be punctual during working hours.</w:t>
            </w:r>
          </w:p>
          <w:p w14:paraId="444A3DA0" w14:textId="77777777" w:rsidR="00EE472B" w:rsidRDefault="00000000">
            <w:pPr>
              <w:spacing w:after="180" w:line="216" w:lineRule="auto"/>
              <w:ind w:left="322" w:firstLine="0"/>
            </w:pPr>
            <w:r>
              <w:t>Communication: Employees must be open to communication from colleagues, management or employer.</w:t>
            </w:r>
          </w:p>
          <w:p w14:paraId="6F2AEC2D" w14:textId="77777777" w:rsidR="00EE472B" w:rsidRDefault="00000000">
            <w:pPr>
              <w:spacing w:after="149" w:line="259" w:lineRule="auto"/>
              <w:ind w:left="0" w:firstLine="0"/>
              <w:jc w:val="left"/>
            </w:pPr>
            <w:r>
              <w:rPr>
                <w:noProof/>
                <w:sz w:val="22"/>
              </w:rPr>
              <mc:AlternateContent>
                <mc:Choice Requires="wpg">
                  <w:drawing>
                    <wp:inline distT="0" distB="0" distL="0" distR="0" wp14:anchorId="696F3214" wp14:editId="69E11BAE">
                      <wp:extent cx="5035297" cy="33537"/>
                      <wp:effectExtent l="0" t="0" r="0" b="0"/>
                      <wp:docPr id="84031" name="Group 84031"/>
                      <wp:cNvGraphicFramePr/>
                      <a:graphic xmlns:a="http://schemas.openxmlformats.org/drawingml/2006/main">
                        <a:graphicData uri="http://schemas.microsoft.com/office/word/2010/wordprocessingGroup">
                          <wpg:wgp>
                            <wpg:cNvGrpSpPr/>
                            <wpg:grpSpPr>
                              <a:xfrm>
                                <a:off x="0" y="0"/>
                                <a:ext cx="5035297" cy="33537"/>
                                <a:chOff x="0" y="0"/>
                                <a:chExt cx="5035297" cy="33537"/>
                              </a:xfrm>
                            </wpg:grpSpPr>
                            <pic:pic xmlns:pic="http://schemas.openxmlformats.org/drawingml/2006/picture">
                              <pic:nvPicPr>
                                <pic:cNvPr id="37842" name="Picture 37842"/>
                                <pic:cNvPicPr/>
                              </pic:nvPicPr>
                              <pic:blipFill>
                                <a:blip r:embed="rId67"/>
                                <a:stretch>
                                  <a:fillRect/>
                                </a:stretch>
                              </pic:blipFill>
                              <pic:spPr>
                                <a:xfrm>
                                  <a:off x="3782568" y="0"/>
                                  <a:ext cx="1252729" cy="27440"/>
                                </a:xfrm>
                                <a:prstGeom prst="rect">
                                  <a:avLst/>
                                </a:prstGeom>
                              </pic:spPr>
                            </pic:pic>
                            <pic:pic xmlns:pic="http://schemas.openxmlformats.org/drawingml/2006/picture">
                              <pic:nvPicPr>
                                <pic:cNvPr id="37844" name="Picture 37844"/>
                                <pic:cNvPicPr/>
                              </pic:nvPicPr>
                              <pic:blipFill>
                                <a:blip r:embed="rId68"/>
                                <a:stretch>
                                  <a:fillRect/>
                                </a:stretch>
                              </pic:blipFill>
                              <pic:spPr>
                                <a:xfrm>
                                  <a:off x="0" y="12195"/>
                                  <a:ext cx="1847088" cy="21342"/>
                                </a:xfrm>
                                <a:prstGeom prst="rect">
                                  <a:avLst/>
                                </a:prstGeom>
                              </pic:spPr>
                            </pic:pic>
                          </wpg:wgp>
                        </a:graphicData>
                      </a:graphic>
                    </wp:inline>
                  </w:drawing>
                </mc:Choice>
                <mc:Fallback xmlns:a="http://schemas.openxmlformats.org/drawingml/2006/main">
                  <w:pict>
                    <v:group id="Group 84031" style="width:396.48pt;height:2.64075pt;mso-position-horizontal-relative:char;mso-position-vertical-relative:line" coordsize="50352,335">
                      <v:shape id="Picture 37842" style="position:absolute;width:12527;height:274;left:37825;top:0;" filled="f">
                        <v:imagedata r:id="rId69"/>
                      </v:shape>
                      <v:shape id="Picture 37844" style="position:absolute;width:18470;height:213;left:0;top:121;" filled="f">
                        <v:imagedata r:id="rId70"/>
                      </v:shape>
                    </v:group>
                  </w:pict>
                </mc:Fallback>
              </mc:AlternateContent>
            </w:r>
          </w:p>
          <w:p w14:paraId="5CB37E5F" w14:textId="77777777" w:rsidR="00EE472B" w:rsidRDefault="00000000">
            <w:pPr>
              <w:tabs>
                <w:tab w:val="center" w:pos="6926"/>
              </w:tabs>
              <w:spacing w:after="0" w:line="259" w:lineRule="auto"/>
              <w:ind w:left="0" w:firstLine="0"/>
              <w:jc w:val="left"/>
            </w:pPr>
            <w:r>
              <w:rPr>
                <w:sz w:val="22"/>
              </w:rPr>
              <w:t>NAME OF EMPLOYER</w:t>
            </w:r>
            <w:r>
              <w:rPr>
                <w:sz w:val="22"/>
              </w:rPr>
              <w:tab/>
            </w:r>
            <w:r>
              <w:rPr>
                <w:noProof/>
              </w:rPr>
              <w:drawing>
                <wp:inline distT="0" distB="0" distL="0" distR="0" wp14:anchorId="7BEFCA0F" wp14:editId="39279836">
                  <wp:extent cx="1030225" cy="304887"/>
                  <wp:effectExtent l="0" t="0" r="0" b="0"/>
                  <wp:docPr id="37843" name="Picture 37843"/>
                  <wp:cNvGraphicFramePr/>
                  <a:graphic xmlns:a="http://schemas.openxmlformats.org/drawingml/2006/main">
                    <a:graphicData uri="http://schemas.openxmlformats.org/drawingml/2006/picture">
                      <pic:pic xmlns:pic="http://schemas.openxmlformats.org/drawingml/2006/picture">
                        <pic:nvPicPr>
                          <pic:cNvPr id="37843" name="Picture 37843"/>
                          <pic:cNvPicPr/>
                        </pic:nvPicPr>
                        <pic:blipFill>
                          <a:blip r:embed="rId71"/>
                          <a:stretch>
                            <a:fillRect/>
                          </a:stretch>
                        </pic:blipFill>
                        <pic:spPr>
                          <a:xfrm>
                            <a:off x="0" y="0"/>
                            <a:ext cx="1030225" cy="304887"/>
                          </a:xfrm>
                          <a:prstGeom prst="rect">
                            <a:avLst/>
                          </a:prstGeom>
                        </pic:spPr>
                      </pic:pic>
                    </a:graphicData>
                  </a:graphic>
                </wp:inline>
              </w:drawing>
            </w:r>
          </w:p>
          <w:p w14:paraId="6D03DE72" w14:textId="77777777" w:rsidR="00EE472B" w:rsidRDefault="00000000">
            <w:pPr>
              <w:spacing w:after="230" w:line="259" w:lineRule="auto"/>
              <w:ind w:left="0" w:firstLine="0"/>
              <w:jc w:val="left"/>
            </w:pPr>
            <w:r>
              <w:rPr>
                <w:noProof/>
              </w:rPr>
              <w:drawing>
                <wp:inline distT="0" distB="0" distL="0" distR="0" wp14:anchorId="3F0725B6" wp14:editId="103E85A5">
                  <wp:extent cx="1847088" cy="24391"/>
                  <wp:effectExtent l="0" t="0" r="0" b="0"/>
                  <wp:docPr id="37845" name="Picture 37845"/>
                  <wp:cNvGraphicFramePr/>
                  <a:graphic xmlns:a="http://schemas.openxmlformats.org/drawingml/2006/main">
                    <a:graphicData uri="http://schemas.openxmlformats.org/drawingml/2006/picture">
                      <pic:pic xmlns:pic="http://schemas.openxmlformats.org/drawingml/2006/picture">
                        <pic:nvPicPr>
                          <pic:cNvPr id="37845" name="Picture 37845"/>
                          <pic:cNvPicPr/>
                        </pic:nvPicPr>
                        <pic:blipFill>
                          <a:blip r:embed="rId72"/>
                          <a:stretch>
                            <a:fillRect/>
                          </a:stretch>
                        </pic:blipFill>
                        <pic:spPr>
                          <a:xfrm>
                            <a:off x="0" y="0"/>
                            <a:ext cx="1847088" cy="24391"/>
                          </a:xfrm>
                          <a:prstGeom prst="rect">
                            <a:avLst/>
                          </a:prstGeom>
                        </pic:spPr>
                      </pic:pic>
                    </a:graphicData>
                  </a:graphic>
                </wp:inline>
              </w:drawing>
            </w:r>
          </w:p>
          <w:p w14:paraId="4879B6BF" w14:textId="77777777" w:rsidR="00EE472B" w:rsidRDefault="00000000">
            <w:pPr>
              <w:spacing w:after="140" w:line="259" w:lineRule="auto"/>
              <w:ind w:left="29" w:firstLine="0"/>
              <w:jc w:val="left"/>
            </w:pPr>
            <w:r>
              <w:rPr>
                <w:sz w:val="22"/>
              </w:rPr>
              <w:t>DATE</w:t>
            </w:r>
          </w:p>
          <w:p w14:paraId="006496A1" w14:textId="77777777" w:rsidR="00EE472B" w:rsidRDefault="00000000">
            <w:pPr>
              <w:spacing w:after="0" w:line="259" w:lineRule="auto"/>
              <w:ind w:left="322" w:firstLine="0"/>
              <w:jc w:val="left"/>
            </w:pPr>
            <w:r>
              <w:rPr>
                <w:sz w:val="22"/>
              </w:rPr>
              <w:t xml:space="preserve">[Adapted from </w:t>
            </w:r>
            <w:r>
              <w:rPr>
                <w:sz w:val="22"/>
                <w:u w:val="single" w:color="000000"/>
              </w:rPr>
              <w:t>https://resources.workable.com/employee-code-of-conduct-company-policyl</w:t>
            </w:r>
          </w:p>
        </w:tc>
      </w:tr>
    </w:tbl>
    <w:p w14:paraId="6C87CC49" w14:textId="77777777" w:rsidR="00EE472B" w:rsidRDefault="00000000">
      <w:pPr>
        <w:spacing w:after="182"/>
        <w:ind w:left="619" w:right="4" w:hanging="480"/>
      </w:pPr>
      <w:r>
        <w:t>7.1 Name the law that requires an employment contract between an employer and an employee.</w:t>
      </w:r>
      <w:r>
        <w:tab/>
        <w:t>(1)</w:t>
      </w:r>
    </w:p>
    <w:p w14:paraId="30B50C80" w14:textId="77777777" w:rsidR="00EE472B" w:rsidRDefault="00000000">
      <w:pPr>
        <w:spacing w:after="242"/>
        <w:ind w:left="144" w:right="4"/>
      </w:pPr>
      <w:r>
        <w:t>7.2 Using an example, indicate what you understand by 'shift work'.</w:t>
      </w:r>
    </w:p>
    <w:p w14:paraId="2CAD4745" w14:textId="77777777" w:rsidR="00EE472B" w:rsidRDefault="00000000">
      <w:pPr>
        <w:tabs>
          <w:tab w:val="center" w:pos="8249"/>
        </w:tabs>
        <w:spacing w:after="99" w:line="265" w:lineRule="auto"/>
        <w:ind w:left="0" w:firstLine="0"/>
        <w:jc w:val="left"/>
      </w:pPr>
      <w:r>
        <w:rPr>
          <w:sz w:val="28"/>
        </w:rPr>
        <w:t>7.3 Provide TWO skills that a waiter should possess.</w:t>
      </w:r>
      <w:r>
        <w:rPr>
          <w:sz w:val="28"/>
        </w:rPr>
        <w:tab/>
        <w:t>(2)</w:t>
      </w:r>
    </w:p>
    <w:p w14:paraId="0E93E176" w14:textId="77777777" w:rsidR="00EE472B" w:rsidRDefault="00000000">
      <w:pPr>
        <w:spacing w:after="137" w:line="265" w:lineRule="auto"/>
        <w:ind w:left="629" w:hanging="499"/>
      </w:pPr>
      <w:r>
        <w:rPr>
          <w:sz w:val="28"/>
        </w:rPr>
        <w:t>7.4 Suggest ONE reason why the phrase 'The dress code needs to be abided by. Employees must dress appropriately and neatly,' is included in this code of conduct.</w:t>
      </w:r>
      <w:r>
        <w:rPr>
          <w:sz w:val="28"/>
        </w:rPr>
        <w:tab/>
        <w:t>(2)</w:t>
      </w:r>
    </w:p>
    <w:p w14:paraId="5A3D129B" w14:textId="77777777" w:rsidR="00EE472B" w:rsidRDefault="00000000">
      <w:pPr>
        <w:ind w:left="619" w:right="4" w:hanging="485"/>
      </w:pPr>
      <w:r>
        <w:t>7.5 Discuss the value of having a code of conduct for a restaurant, such as the one in the example.</w:t>
      </w:r>
      <w:r>
        <w:tab/>
      </w:r>
      <w:r>
        <w:rPr>
          <w:noProof/>
        </w:rPr>
        <w:drawing>
          <wp:inline distT="0" distB="0" distL="0" distR="0" wp14:anchorId="4999CC34" wp14:editId="2C3BC8C0">
            <wp:extent cx="630936" cy="314034"/>
            <wp:effectExtent l="0" t="0" r="0" b="0"/>
            <wp:docPr id="37877" name="Picture 37877"/>
            <wp:cNvGraphicFramePr/>
            <a:graphic xmlns:a="http://schemas.openxmlformats.org/drawingml/2006/main">
              <a:graphicData uri="http://schemas.openxmlformats.org/drawingml/2006/picture">
                <pic:pic xmlns:pic="http://schemas.openxmlformats.org/drawingml/2006/picture">
                  <pic:nvPicPr>
                    <pic:cNvPr id="37877" name="Picture 37877"/>
                    <pic:cNvPicPr/>
                  </pic:nvPicPr>
                  <pic:blipFill>
                    <a:blip r:embed="rId73"/>
                    <a:stretch>
                      <a:fillRect/>
                    </a:stretch>
                  </pic:blipFill>
                  <pic:spPr>
                    <a:xfrm>
                      <a:off x="0" y="0"/>
                      <a:ext cx="630936" cy="314034"/>
                    </a:xfrm>
                    <a:prstGeom prst="rect">
                      <a:avLst/>
                    </a:prstGeom>
                  </pic:spPr>
                </pic:pic>
              </a:graphicData>
            </a:graphic>
          </wp:inline>
        </w:drawing>
      </w:r>
    </w:p>
    <w:p w14:paraId="73FF9AA0" w14:textId="77777777" w:rsidR="00EE472B" w:rsidRDefault="00000000">
      <w:pPr>
        <w:pStyle w:val="Heading4"/>
        <w:spacing w:after="162"/>
        <w:ind w:left="14"/>
      </w:pPr>
      <w:r>
        <w:t>QUESTION 8</w:t>
      </w:r>
    </w:p>
    <w:p w14:paraId="2FDBCF8E" w14:textId="77777777" w:rsidR="00EE472B" w:rsidRDefault="00000000">
      <w:pPr>
        <w:tabs>
          <w:tab w:val="center" w:pos="4298"/>
        </w:tabs>
        <w:spacing w:after="72"/>
        <w:ind w:left="0" w:firstLine="0"/>
        <w:jc w:val="left"/>
      </w:pPr>
      <w:r>
        <w:rPr>
          <w:noProof/>
        </w:rPr>
        <w:drawing>
          <wp:anchor distT="0" distB="0" distL="114300" distR="114300" simplePos="0" relativeHeight="251662336" behindDoc="0" locked="0" layoutInCell="1" allowOverlap="0" wp14:anchorId="0C9129C5" wp14:editId="37FC3100">
            <wp:simplePos x="0" y="0"/>
            <wp:positionH relativeFrom="page">
              <wp:posOffset>252984</wp:posOffset>
            </wp:positionH>
            <wp:positionV relativeFrom="page">
              <wp:posOffset>4646477</wp:posOffset>
            </wp:positionV>
            <wp:extent cx="12192" cy="435988"/>
            <wp:effectExtent l="0" t="0" r="0" b="0"/>
            <wp:wrapTopAndBottom/>
            <wp:docPr id="40561" name="Picture 40561"/>
            <wp:cNvGraphicFramePr/>
            <a:graphic xmlns:a="http://schemas.openxmlformats.org/drawingml/2006/main">
              <a:graphicData uri="http://schemas.openxmlformats.org/drawingml/2006/picture">
                <pic:pic xmlns:pic="http://schemas.openxmlformats.org/drawingml/2006/picture">
                  <pic:nvPicPr>
                    <pic:cNvPr id="40561" name="Picture 40561"/>
                    <pic:cNvPicPr/>
                  </pic:nvPicPr>
                  <pic:blipFill>
                    <a:blip r:embed="rId74"/>
                    <a:stretch>
                      <a:fillRect/>
                    </a:stretch>
                  </pic:blipFill>
                  <pic:spPr>
                    <a:xfrm>
                      <a:off x="0" y="0"/>
                      <a:ext cx="12192" cy="435988"/>
                    </a:xfrm>
                    <a:prstGeom prst="rect">
                      <a:avLst/>
                    </a:prstGeom>
                  </pic:spPr>
                </pic:pic>
              </a:graphicData>
            </a:graphic>
          </wp:anchor>
        </w:drawing>
      </w:r>
      <w:r>
        <w:t xml:space="preserve">8.1 </w:t>
      </w:r>
      <w:r>
        <w:tab/>
        <w:t>Read the information below and answer the questions that follow.</w:t>
      </w:r>
    </w:p>
    <w:tbl>
      <w:tblPr>
        <w:tblStyle w:val="TableGrid"/>
        <w:tblW w:w="8944" w:type="dxa"/>
        <w:tblInd w:w="-130" w:type="dxa"/>
        <w:tblCellMar>
          <w:top w:w="0" w:type="dxa"/>
          <w:left w:w="130" w:type="dxa"/>
          <w:bottom w:w="20" w:type="dxa"/>
          <w:right w:w="44" w:type="dxa"/>
        </w:tblCellMar>
        <w:tblLook w:val="04A0" w:firstRow="1" w:lastRow="0" w:firstColumn="1" w:lastColumn="0" w:noHBand="0" w:noVBand="1"/>
      </w:tblPr>
      <w:tblGrid>
        <w:gridCol w:w="8944"/>
      </w:tblGrid>
      <w:tr w:rsidR="00EE472B" w14:paraId="234A56AB" w14:textId="77777777">
        <w:trPr>
          <w:trHeight w:val="9234"/>
        </w:trPr>
        <w:tc>
          <w:tcPr>
            <w:tcW w:w="8944" w:type="dxa"/>
            <w:tcBorders>
              <w:top w:val="single" w:sz="2" w:space="0" w:color="000000"/>
              <w:left w:val="single" w:sz="2" w:space="0" w:color="000000"/>
              <w:bottom w:val="single" w:sz="2" w:space="0" w:color="000000"/>
              <w:right w:val="single" w:sz="2" w:space="0" w:color="000000"/>
            </w:tcBorders>
            <w:vAlign w:val="bottom"/>
          </w:tcPr>
          <w:p w14:paraId="1EB655ED" w14:textId="77777777" w:rsidR="00EE472B" w:rsidRDefault="00000000">
            <w:pPr>
              <w:spacing w:after="0" w:line="259" w:lineRule="auto"/>
              <w:ind w:left="2846" w:firstLine="0"/>
              <w:jc w:val="left"/>
            </w:pPr>
            <w:r>
              <w:rPr>
                <w:sz w:val="60"/>
              </w:rPr>
              <w:lastRenderedPageBreak/>
              <w:t>CARUIÉN</w:t>
            </w:r>
          </w:p>
          <w:p w14:paraId="540B28AF" w14:textId="77777777" w:rsidR="00EE472B" w:rsidRDefault="00000000">
            <w:pPr>
              <w:tabs>
                <w:tab w:val="center" w:pos="3893"/>
              </w:tabs>
              <w:spacing w:after="11" w:line="259" w:lineRule="auto"/>
              <w:ind w:left="0" w:firstLine="0"/>
              <w:jc w:val="left"/>
            </w:pPr>
            <w:r>
              <w:rPr>
                <w:sz w:val="20"/>
              </w:rPr>
              <w:t>GO GREEN:</w:t>
            </w:r>
            <w:r>
              <w:rPr>
                <w:sz w:val="20"/>
              </w:rPr>
              <w:tab/>
              <w:t>Rooibos tea</w:t>
            </w:r>
          </w:p>
          <w:p w14:paraId="4B249545" w14:textId="77777777" w:rsidR="00EE472B" w:rsidRDefault="00000000">
            <w:pPr>
              <w:spacing w:after="289" w:line="216" w:lineRule="auto"/>
              <w:ind w:left="10" w:right="29"/>
            </w:pPr>
            <w:r>
              <w:t xml:space="preserve">All teabags have been replaced with </w:t>
            </w:r>
            <w:proofErr w:type="spellStart"/>
            <w:r>
              <w:t>Bioweb</w:t>
            </w:r>
            <w:proofErr w:type="spellEnd"/>
            <w:r>
              <w:t>, a plastic-free compostable material, and our pyramid teabags consist of PLA compostable material. Our packaging material is recyclable and FSC-certified. This means for every tree used for paper, a new tree will be planted. Printing inks also comply with environmental conservation requirements and are renewable materials.</w:t>
            </w:r>
          </w:p>
          <w:p w14:paraId="557F4DC9" w14:textId="77777777" w:rsidR="00EE472B" w:rsidRDefault="00000000">
            <w:pPr>
              <w:spacing w:after="0" w:line="259" w:lineRule="auto"/>
              <w:ind w:left="14" w:firstLine="0"/>
              <w:jc w:val="left"/>
            </w:pPr>
            <w:r>
              <w:rPr>
                <w:sz w:val="30"/>
              </w:rPr>
              <w:t>COMMUNITY DEVELOPMENT PROJECTS:</w:t>
            </w:r>
          </w:p>
          <w:p w14:paraId="0FD7EA12" w14:textId="77777777" w:rsidR="00EE472B" w:rsidRDefault="00000000">
            <w:pPr>
              <w:spacing w:after="0" w:line="250" w:lineRule="auto"/>
              <w:ind w:left="19" w:hanging="14"/>
            </w:pPr>
            <w:r>
              <w:t>All farms with shares in Carmien Tea are Fair Trade accredited and do community projects that support the communities working on the farms.</w:t>
            </w:r>
          </w:p>
          <w:p w14:paraId="693B640B" w14:textId="77777777" w:rsidR="00EE472B" w:rsidRDefault="00000000">
            <w:pPr>
              <w:spacing w:after="286" w:line="220" w:lineRule="auto"/>
              <w:ind w:left="19" w:right="19" w:firstLine="10"/>
            </w:pPr>
            <w:r>
              <w:t>Funds are managed by a democratically elected committee, and project suggestions come from the communities. The local schools, through donations, facility renovations, and transport of school children, are provided. A full-time nurse and mobile clinic are also available.</w:t>
            </w:r>
          </w:p>
          <w:p w14:paraId="2679D9FB" w14:textId="77777777" w:rsidR="00EE472B" w:rsidRDefault="00000000">
            <w:pPr>
              <w:spacing w:after="0" w:line="259" w:lineRule="auto"/>
              <w:ind w:left="19" w:firstLine="0"/>
              <w:jc w:val="left"/>
            </w:pPr>
            <w:r>
              <w:rPr>
                <w:sz w:val="28"/>
              </w:rPr>
              <w:t>TRAINING:</w:t>
            </w:r>
          </w:p>
          <w:p w14:paraId="2BAC3FD0" w14:textId="77777777" w:rsidR="00EE472B" w:rsidRDefault="00000000">
            <w:pPr>
              <w:spacing w:after="0" w:line="259" w:lineRule="auto"/>
              <w:ind w:left="19" w:firstLine="0"/>
              <w:jc w:val="left"/>
            </w:pPr>
            <w:r>
              <w:t>Training is provided in life skills, capacity building and shareholding.</w:t>
            </w:r>
          </w:p>
          <w:p w14:paraId="0A18C8EF" w14:textId="77777777" w:rsidR="00EE472B" w:rsidRDefault="00000000">
            <w:pPr>
              <w:spacing w:after="298" w:line="259" w:lineRule="auto"/>
              <w:ind w:left="446" w:firstLine="0"/>
              <w:jc w:val="left"/>
            </w:pPr>
            <w:r>
              <w:rPr>
                <w:noProof/>
              </w:rPr>
              <w:drawing>
                <wp:inline distT="0" distB="0" distL="0" distR="0" wp14:anchorId="60F09CF2" wp14:editId="09C1E8DA">
                  <wp:extent cx="3395472" cy="1554923"/>
                  <wp:effectExtent l="0" t="0" r="0" b="0"/>
                  <wp:docPr id="83467" name="Picture 83467"/>
                  <wp:cNvGraphicFramePr/>
                  <a:graphic xmlns:a="http://schemas.openxmlformats.org/drawingml/2006/main">
                    <a:graphicData uri="http://schemas.openxmlformats.org/drawingml/2006/picture">
                      <pic:pic xmlns:pic="http://schemas.openxmlformats.org/drawingml/2006/picture">
                        <pic:nvPicPr>
                          <pic:cNvPr id="83467" name="Picture 83467"/>
                          <pic:cNvPicPr/>
                        </pic:nvPicPr>
                        <pic:blipFill>
                          <a:blip r:embed="rId75"/>
                          <a:stretch>
                            <a:fillRect/>
                          </a:stretch>
                        </pic:blipFill>
                        <pic:spPr>
                          <a:xfrm>
                            <a:off x="0" y="0"/>
                            <a:ext cx="3395472" cy="1554923"/>
                          </a:xfrm>
                          <a:prstGeom prst="rect">
                            <a:avLst/>
                          </a:prstGeom>
                        </pic:spPr>
                      </pic:pic>
                    </a:graphicData>
                  </a:graphic>
                </wp:inline>
              </w:drawing>
            </w:r>
          </w:p>
          <w:p w14:paraId="73E13F67" w14:textId="77777777" w:rsidR="00EE472B" w:rsidRDefault="00000000">
            <w:pPr>
              <w:spacing w:after="0" w:line="259" w:lineRule="auto"/>
              <w:ind w:left="5381" w:firstLine="0"/>
              <w:jc w:val="center"/>
            </w:pPr>
            <w:r>
              <w:rPr>
                <w:sz w:val="22"/>
              </w:rPr>
              <w:t xml:space="preserve">[Adapted from </w:t>
            </w:r>
            <w:r>
              <w:rPr>
                <w:noProof/>
              </w:rPr>
              <w:drawing>
                <wp:inline distT="0" distB="0" distL="0" distR="0" wp14:anchorId="6F0EAD1D" wp14:editId="21141B09">
                  <wp:extent cx="1335025" cy="121955"/>
                  <wp:effectExtent l="0" t="0" r="0" b="0"/>
                  <wp:docPr id="40498" name="Picture 40498"/>
                  <wp:cNvGraphicFramePr/>
                  <a:graphic xmlns:a="http://schemas.openxmlformats.org/drawingml/2006/main">
                    <a:graphicData uri="http://schemas.openxmlformats.org/drawingml/2006/picture">
                      <pic:pic xmlns:pic="http://schemas.openxmlformats.org/drawingml/2006/picture">
                        <pic:nvPicPr>
                          <pic:cNvPr id="40498" name="Picture 40498"/>
                          <pic:cNvPicPr/>
                        </pic:nvPicPr>
                        <pic:blipFill>
                          <a:blip r:embed="rId76"/>
                          <a:stretch>
                            <a:fillRect/>
                          </a:stretch>
                        </pic:blipFill>
                        <pic:spPr>
                          <a:xfrm>
                            <a:off x="0" y="0"/>
                            <a:ext cx="1335025" cy="121955"/>
                          </a:xfrm>
                          <a:prstGeom prst="rect">
                            <a:avLst/>
                          </a:prstGeom>
                        </pic:spPr>
                      </pic:pic>
                    </a:graphicData>
                  </a:graphic>
                </wp:inline>
              </w:drawing>
            </w:r>
          </w:p>
        </w:tc>
      </w:tr>
    </w:tbl>
    <w:p w14:paraId="75EBA886" w14:textId="77777777" w:rsidR="00EE472B" w:rsidRDefault="00000000">
      <w:pPr>
        <w:spacing w:after="189"/>
        <w:ind w:left="1425" w:right="4" w:hanging="739"/>
      </w:pPr>
      <w:r>
        <w:t>8.1.1 State the three pillars of sustainability, and under each pillar heading, provide an example from the extract.</w:t>
      </w:r>
      <w:r>
        <w:tab/>
      </w:r>
      <w:r>
        <w:rPr>
          <w:noProof/>
        </w:rPr>
        <w:drawing>
          <wp:inline distT="0" distB="0" distL="0" distR="0" wp14:anchorId="1B5DF885" wp14:editId="7F13CE65">
            <wp:extent cx="633985" cy="143297"/>
            <wp:effectExtent l="0" t="0" r="0" b="0"/>
            <wp:docPr id="40562" name="Picture 40562"/>
            <wp:cNvGraphicFramePr/>
            <a:graphic xmlns:a="http://schemas.openxmlformats.org/drawingml/2006/main">
              <a:graphicData uri="http://schemas.openxmlformats.org/drawingml/2006/picture">
                <pic:pic xmlns:pic="http://schemas.openxmlformats.org/drawingml/2006/picture">
                  <pic:nvPicPr>
                    <pic:cNvPr id="40562" name="Picture 40562"/>
                    <pic:cNvPicPr/>
                  </pic:nvPicPr>
                  <pic:blipFill>
                    <a:blip r:embed="rId77"/>
                    <a:stretch>
                      <a:fillRect/>
                    </a:stretch>
                  </pic:blipFill>
                  <pic:spPr>
                    <a:xfrm>
                      <a:off x="0" y="0"/>
                      <a:ext cx="633985" cy="143297"/>
                    </a:xfrm>
                    <a:prstGeom prst="rect">
                      <a:avLst/>
                    </a:prstGeom>
                  </pic:spPr>
                </pic:pic>
              </a:graphicData>
            </a:graphic>
          </wp:inline>
        </w:drawing>
      </w:r>
    </w:p>
    <w:p w14:paraId="6CAD04AE" w14:textId="77777777" w:rsidR="00EE472B" w:rsidRDefault="00000000">
      <w:pPr>
        <w:ind w:left="1411" w:right="4" w:hanging="720"/>
      </w:pPr>
      <w:r>
        <w:t>8.1.2 Explain ONE strategy of how Carmien Tea improved its waste management.</w:t>
      </w:r>
      <w:r>
        <w:tab/>
        <w:t>(2)</w:t>
      </w:r>
    </w:p>
    <w:p w14:paraId="4499658C" w14:textId="77777777" w:rsidR="00EE472B" w:rsidRDefault="00000000">
      <w:pPr>
        <w:ind w:left="24" w:right="4"/>
      </w:pPr>
      <w:r>
        <w:t>8.2 Carmien Tea is involved in CSI</w:t>
      </w:r>
    </w:p>
    <w:tbl>
      <w:tblPr>
        <w:tblStyle w:val="TableGrid"/>
        <w:tblW w:w="8496" w:type="dxa"/>
        <w:tblInd w:w="-5" w:type="dxa"/>
        <w:tblCellMar>
          <w:top w:w="4" w:type="dxa"/>
          <w:left w:w="0" w:type="dxa"/>
          <w:bottom w:w="0" w:type="dxa"/>
          <w:right w:w="0" w:type="dxa"/>
        </w:tblCellMar>
        <w:tblLook w:val="04A0" w:firstRow="1" w:lastRow="0" w:firstColumn="1" w:lastColumn="0" w:noHBand="0" w:noVBand="1"/>
      </w:tblPr>
      <w:tblGrid>
        <w:gridCol w:w="7469"/>
        <w:gridCol w:w="1027"/>
      </w:tblGrid>
      <w:tr w:rsidR="00EE472B" w14:paraId="4EDE7EE9" w14:textId="77777777">
        <w:trPr>
          <w:trHeight w:val="393"/>
        </w:trPr>
        <w:tc>
          <w:tcPr>
            <w:tcW w:w="7469" w:type="dxa"/>
            <w:tcBorders>
              <w:top w:val="nil"/>
              <w:left w:val="nil"/>
              <w:bottom w:val="nil"/>
              <w:right w:val="nil"/>
            </w:tcBorders>
          </w:tcPr>
          <w:p w14:paraId="4BD979B6" w14:textId="77777777" w:rsidR="00EE472B" w:rsidRDefault="00000000">
            <w:pPr>
              <w:spacing w:after="0" w:line="259" w:lineRule="auto"/>
              <w:ind w:left="542" w:firstLine="0"/>
              <w:jc w:val="left"/>
            </w:pPr>
            <w:r>
              <w:t>8.2.1 Explain the CSI principle.</w:t>
            </w:r>
          </w:p>
        </w:tc>
        <w:tc>
          <w:tcPr>
            <w:tcW w:w="1027" w:type="dxa"/>
            <w:tcBorders>
              <w:top w:val="nil"/>
              <w:left w:val="nil"/>
              <w:bottom w:val="nil"/>
              <w:right w:val="nil"/>
            </w:tcBorders>
          </w:tcPr>
          <w:p w14:paraId="711F0A63" w14:textId="77777777" w:rsidR="00EE472B" w:rsidRDefault="00000000">
            <w:pPr>
              <w:spacing w:after="0" w:line="259" w:lineRule="auto"/>
              <w:ind w:left="0" w:firstLine="0"/>
              <w:jc w:val="right"/>
            </w:pPr>
            <w:r>
              <w:rPr>
                <w:sz w:val="24"/>
              </w:rPr>
              <w:t>(2)</w:t>
            </w:r>
          </w:p>
        </w:tc>
      </w:tr>
      <w:tr w:rsidR="00EE472B" w14:paraId="16BBE269" w14:textId="77777777">
        <w:trPr>
          <w:trHeight w:val="3122"/>
        </w:trPr>
        <w:tc>
          <w:tcPr>
            <w:tcW w:w="7469" w:type="dxa"/>
            <w:tcBorders>
              <w:top w:val="nil"/>
              <w:left w:val="nil"/>
              <w:bottom w:val="nil"/>
              <w:right w:val="nil"/>
            </w:tcBorders>
            <w:vAlign w:val="bottom"/>
          </w:tcPr>
          <w:p w14:paraId="48B78FBA" w14:textId="77777777" w:rsidR="00EE472B" w:rsidRDefault="00000000">
            <w:pPr>
              <w:spacing w:after="108" w:line="259" w:lineRule="auto"/>
              <w:ind w:left="19" w:firstLine="0"/>
              <w:jc w:val="center"/>
            </w:pPr>
            <w:r>
              <w:lastRenderedPageBreak/>
              <w:t>8.2.2 Give TWO examples of CSI provided by Carmien Tea.</w:t>
            </w:r>
          </w:p>
          <w:p w14:paraId="4511BFAA" w14:textId="77777777" w:rsidR="00EE472B" w:rsidRDefault="00000000">
            <w:pPr>
              <w:spacing w:after="432" w:line="259" w:lineRule="auto"/>
              <w:ind w:left="0" w:firstLine="0"/>
              <w:jc w:val="left"/>
            </w:pPr>
            <w:r>
              <w:rPr>
                <w:sz w:val="28"/>
              </w:rPr>
              <w:t>8.3 'All farms with shares in Carmien Tea are Fair Trade accredited</w:t>
            </w:r>
          </w:p>
          <w:p w14:paraId="54F2C894" w14:textId="77777777" w:rsidR="00EE472B" w:rsidRDefault="00000000">
            <w:pPr>
              <w:spacing w:after="241" w:line="216" w:lineRule="auto"/>
              <w:ind w:left="1286" w:right="730" w:hanging="744"/>
            </w:pPr>
            <w:r>
              <w:t xml:space="preserve">8.3.1 Evaluate this statement and indicate TWO principles (from the extract) of </w:t>
            </w:r>
            <w:proofErr w:type="gramStart"/>
            <w:r>
              <w:t>Fair Trade</w:t>
            </w:r>
            <w:proofErr w:type="gramEnd"/>
            <w:r>
              <w:t xml:space="preserve"> Tourism applied by Carmien Tea.</w:t>
            </w:r>
          </w:p>
          <w:p w14:paraId="0105BE38" w14:textId="77777777" w:rsidR="00EE472B" w:rsidRDefault="00000000">
            <w:pPr>
              <w:spacing w:after="0" w:line="259" w:lineRule="auto"/>
              <w:ind w:left="1291" w:hanging="749"/>
            </w:pPr>
            <w:r>
              <w:t>8.3.2 Discuss the value of sustainable tourism for visitors to a sustainable tourism enterprise.</w:t>
            </w:r>
          </w:p>
        </w:tc>
        <w:tc>
          <w:tcPr>
            <w:tcW w:w="1027" w:type="dxa"/>
            <w:tcBorders>
              <w:top w:val="nil"/>
              <w:left w:val="nil"/>
              <w:bottom w:val="nil"/>
              <w:right w:val="nil"/>
            </w:tcBorders>
          </w:tcPr>
          <w:p w14:paraId="545F25C3" w14:textId="77777777" w:rsidR="00EE472B" w:rsidRDefault="00000000">
            <w:pPr>
              <w:spacing w:after="1371" w:line="259" w:lineRule="auto"/>
              <w:ind w:left="0" w:right="5" w:firstLine="0"/>
              <w:jc w:val="right"/>
            </w:pPr>
            <w:r>
              <w:rPr>
                <w:sz w:val="24"/>
              </w:rPr>
              <w:t>(2)</w:t>
            </w:r>
          </w:p>
          <w:p w14:paraId="61388540" w14:textId="77777777" w:rsidR="00EE472B" w:rsidRDefault="00000000">
            <w:pPr>
              <w:spacing w:after="591" w:line="259" w:lineRule="auto"/>
              <w:ind w:left="0" w:firstLine="0"/>
              <w:jc w:val="left"/>
            </w:pPr>
            <w:r>
              <w:rPr>
                <w:noProof/>
              </w:rPr>
              <w:drawing>
                <wp:inline distT="0" distB="0" distL="0" distR="0" wp14:anchorId="35E1EEDB" wp14:editId="37950C45">
                  <wp:extent cx="637032" cy="146346"/>
                  <wp:effectExtent l="0" t="0" r="0" b="0"/>
                  <wp:docPr id="41439" name="Picture 41439"/>
                  <wp:cNvGraphicFramePr/>
                  <a:graphic xmlns:a="http://schemas.openxmlformats.org/drawingml/2006/main">
                    <a:graphicData uri="http://schemas.openxmlformats.org/drawingml/2006/picture">
                      <pic:pic xmlns:pic="http://schemas.openxmlformats.org/drawingml/2006/picture">
                        <pic:nvPicPr>
                          <pic:cNvPr id="41439" name="Picture 41439"/>
                          <pic:cNvPicPr/>
                        </pic:nvPicPr>
                        <pic:blipFill>
                          <a:blip r:embed="rId78"/>
                          <a:stretch>
                            <a:fillRect/>
                          </a:stretch>
                        </pic:blipFill>
                        <pic:spPr>
                          <a:xfrm>
                            <a:off x="0" y="0"/>
                            <a:ext cx="637032" cy="146346"/>
                          </a:xfrm>
                          <a:prstGeom prst="rect">
                            <a:avLst/>
                          </a:prstGeom>
                        </pic:spPr>
                      </pic:pic>
                    </a:graphicData>
                  </a:graphic>
                </wp:inline>
              </w:drawing>
            </w:r>
          </w:p>
          <w:p w14:paraId="505CE4A1" w14:textId="77777777" w:rsidR="00EE472B" w:rsidRDefault="00000000">
            <w:pPr>
              <w:spacing w:after="0" w:line="259" w:lineRule="auto"/>
              <w:ind w:left="24" w:firstLine="0"/>
              <w:jc w:val="left"/>
            </w:pPr>
            <w:r>
              <w:rPr>
                <w:noProof/>
              </w:rPr>
              <w:drawing>
                <wp:inline distT="0" distB="0" distL="0" distR="0" wp14:anchorId="6C047C32" wp14:editId="031D6ECC">
                  <wp:extent cx="633985" cy="146346"/>
                  <wp:effectExtent l="0" t="0" r="0" b="0"/>
                  <wp:docPr id="41440" name="Picture 41440"/>
                  <wp:cNvGraphicFramePr/>
                  <a:graphic xmlns:a="http://schemas.openxmlformats.org/drawingml/2006/main">
                    <a:graphicData uri="http://schemas.openxmlformats.org/drawingml/2006/picture">
                      <pic:pic xmlns:pic="http://schemas.openxmlformats.org/drawingml/2006/picture">
                        <pic:nvPicPr>
                          <pic:cNvPr id="41440" name="Picture 41440"/>
                          <pic:cNvPicPr/>
                        </pic:nvPicPr>
                        <pic:blipFill>
                          <a:blip r:embed="rId79"/>
                          <a:stretch>
                            <a:fillRect/>
                          </a:stretch>
                        </pic:blipFill>
                        <pic:spPr>
                          <a:xfrm>
                            <a:off x="0" y="0"/>
                            <a:ext cx="633985" cy="146346"/>
                          </a:xfrm>
                          <a:prstGeom prst="rect">
                            <a:avLst/>
                          </a:prstGeom>
                        </pic:spPr>
                      </pic:pic>
                    </a:graphicData>
                  </a:graphic>
                </wp:inline>
              </w:drawing>
            </w:r>
          </w:p>
        </w:tc>
      </w:tr>
    </w:tbl>
    <w:p w14:paraId="40E99B87" w14:textId="77777777" w:rsidR="00EE472B" w:rsidRDefault="00000000">
      <w:pPr>
        <w:spacing w:after="3" w:line="259" w:lineRule="auto"/>
        <w:ind w:left="10" w:right="-10"/>
        <w:jc w:val="right"/>
      </w:pPr>
      <w:r>
        <w:rPr>
          <w:sz w:val="24"/>
        </w:rPr>
        <w:t>[201</w:t>
      </w:r>
    </w:p>
    <w:p w14:paraId="5D006B86" w14:textId="77777777" w:rsidR="00EE472B" w:rsidRDefault="00EE472B">
      <w:pPr>
        <w:sectPr w:rsidR="00EE472B">
          <w:type w:val="continuous"/>
          <w:pgSz w:w="11904" w:h="16834"/>
          <w:pgMar w:top="1705" w:right="1128" w:bottom="1618" w:left="1944" w:header="720" w:footer="720" w:gutter="0"/>
          <w:cols w:space="720"/>
        </w:sectPr>
      </w:pPr>
    </w:p>
    <w:p w14:paraId="7429D994" w14:textId="77777777" w:rsidR="00EE472B" w:rsidRDefault="00000000">
      <w:pPr>
        <w:spacing w:after="3" w:line="265" w:lineRule="auto"/>
        <w:ind w:left="14"/>
        <w:jc w:val="left"/>
      </w:pPr>
      <w:r>
        <w:rPr>
          <w:sz w:val="30"/>
        </w:rPr>
        <w:t>TOTAL SECTION D: 30</w:t>
      </w:r>
      <w:r>
        <w:br w:type="page"/>
      </w:r>
    </w:p>
    <w:p w14:paraId="048D042C" w14:textId="77777777" w:rsidR="00EE472B" w:rsidRDefault="00000000">
      <w:pPr>
        <w:spacing w:after="184" w:line="265" w:lineRule="auto"/>
        <w:ind w:left="1439" w:hanging="1435"/>
        <w:jc w:val="left"/>
      </w:pPr>
      <w:r>
        <w:rPr>
          <w:sz w:val="30"/>
        </w:rPr>
        <w:lastRenderedPageBreak/>
        <w:t>SECTION E: DOMESTIC, REGIONAL AND INTERNATIONAL TOURISM; COMMUNICATION AND CUSTOMER CARE</w:t>
      </w:r>
    </w:p>
    <w:p w14:paraId="30E5B3C6" w14:textId="77777777" w:rsidR="00EE472B" w:rsidRDefault="00000000">
      <w:pPr>
        <w:spacing w:after="196" w:line="265" w:lineRule="auto"/>
        <w:ind w:left="-604"/>
        <w:jc w:val="left"/>
      </w:pPr>
      <w:r>
        <w:rPr>
          <w:noProof/>
        </w:rPr>
        <w:drawing>
          <wp:inline distT="0" distB="0" distL="0" distR="0" wp14:anchorId="1B30397D" wp14:editId="241A3ECA">
            <wp:extent cx="48768" cy="9147"/>
            <wp:effectExtent l="0" t="0" r="0" b="0"/>
            <wp:docPr id="83470" name="Picture 83470"/>
            <wp:cNvGraphicFramePr/>
            <a:graphic xmlns:a="http://schemas.openxmlformats.org/drawingml/2006/main">
              <a:graphicData uri="http://schemas.openxmlformats.org/drawingml/2006/picture">
                <pic:pic xmlns:pic="http://schemas.openxmlformats.org/drawingml/2006/picture">
                  <pic:nvPicPr>
                    <pic:cNvPr id="83470" name="Picture 83470"/>
                    <pic:cNvPicPr/>
                  </pic:nvPicPr>
                  <pic:blipFill>
                    <a:blip r:embed="rId80"/>
                    <a:stretch>
                      <a:fillRect/>
                    </a:stretch>
                  </pic:blipFill>
                  <pic:spPr>
                    <a:xfrm>
                      <a:off x="0" y="0"/>
                      <a:ext cx="48768" cy="9147"/>
                    </a:xfrm>
                    <a:prstGeom prst="rect">
                      <a:avLst/>
                    </a:prstGeom>
                  </pic:spPr>
                </pic:pic>
              </a:graphicData>
            </a:graphic>
          </wp:inline>
        </w:drawing>
      </w:r>
      <w:r>
        <w:rPr>
          <w:sz w:val="30"/>
        </w:rPr>
        <w:t>QUESTION 9</w:t>
      </w:r>
    </w:p>
    <w:p w14:paraId="772E77B6" w14:textId="77777777" w:rsidR="00EE472B" w:rsidRDefault="00000000">
      <w:pPr>
        <w:spacing w:after="415"/>
        <w:ind w:left="24" w:right="4"/>
      </w:pPr>
      <w:r>
        <w:t>9.1 Study the information and answer the questions that follow.</w:t>
      </w:r>
    </w:p>
    <w:p w14:paraId="4CB37794" w14:textId="77777777" w:rsidR="00EE472B" w:rsidRDefault="00000000">
      <w:pPr>
        <w:pStyle w:val="Heading3"/>
        <w:pBdr>
          <w:top w:val="single" w:sz="3" w:space="0" w:color="000000"/>
          <w:left w:val="single" w:sz="2" w:space="0" w:color="000000"/>
          <w:bottom w:val="single" w:sz="4" w:space="0" w:color="000000"/>
          <w:right w:val="single" w:sz="2" w:space="0" w:color="000000"/>
        </w:pBdr>
        <w:spacing w:after="0" w:line="259" w:lineRule="auto"/>
        <w:ind w:left="475" w:right="364" w:firstLine="0"/>
      </w:pPr>
      <w:r>
        <w:rPr>
          <w:sz w:val="36"/>
        </w:rPr>
        <w:t>SICILY CLOSES AIRPORT WHILE THE VOLCANOES</w:t>
      </w:r>
    </w:p>
    <w:p w14:paraId="1BFF495A" w14:textId="77777777" w:rsidR="00EE472B" w:rsidRDefault="00000000">
      <w:pPr>
        <w:pBdr>
          <w:top w:val="single" w:sz="3" w:space="0" w:color="000000"/>
          <w:left w:val="single" w:sz="2" w:space="0" w:color="000000"/>
          <w:bottom w:val="single" w:sz="4" w:space="0" w:color="000000"/>
          <w:right w:val="single" w:sz="2" w:space="0" w:color="000000"/>
        </w:pBdr>
        <w:spacing w:after="412" w:line="216" w:lineRule="auto"/>
        <w:ind w:left="475" w:right="364" w:firstLine="9"/>
      </w:pPr>
      <w:r>
        <w:rPr>
          <w:sz w:val="34"/>
        </w:rPr>
        <w:t>STROMBOLI AND ETNA ERUPT.</w:t>
      </w:r>
    </w:p>
    <w:p w14:paraId="2BADBA58" w14:textId="77777777" w:rsidR="00EE472B" w:rsidRDefault="00000000">
      <w:pPr>
        <w:pBdr>
          <w:top w:val="single" w:sz="3" w:space="0" w:color="000000"/>
          <w:left w:val="single" w:sz="2" w:space="0" w:color="000000"/>
          <w:bottom w:val="single" w:sz="4" w:space="0" w:color="000000"/>
          <w:right w:val="single" w:sz="2" w:space="0" w:color="000000"/>
        </w:pBdr>
        <w:spacing w:after="172" w:line="216" w:lineRule="auto"/>
        <w:ind w:left="475" w:right="364" w:firstLine="9"/>
      </w:pPr>
      <w:r>
        <w:rPr>
          <w:noProof/>
        </w:rPr>
        <w:drawing>
          <wp:anchor distT="0" distB="0" distL="114300" distR="114300" simplePos="0" relativeHeight="251663360" behindDoc="0" locked="0" layoutInCell="1" allowOverlap="0" wp14:anchorId="1DE795B7" wp14:editId="58674826">
            <wp:simplePos x="0" y="0"/>
            <wp:positionH relativeFrom="page">
              <wp:posOffset>6614160</wp:posOffset>
            </wp:positionH>
            <wp:positionV relativeFrom="page">
              <wp:posOffset>5594675</wp:posOffset>
            </wp:positionV>
            <wp:extent cx="643129" cy="146346"/>
            <wp:effectExtent l="0" t="0" r="0" b="0"/>
            <wp:wrapSquare wrapText="bothSides"/>
            <wp:docPr id="42861" name="Picture 42861"/>
            <wp:cNvGraphicFramePr/>
            <a:graphic xmlns:a="http://schemas.openxmlformats.org/drawingml/2006/main">
              <a:graphicData uri="http://schemas.openxmlformats.org/drawingml/2006/picture">
                <pic:pic xmlns:pic="http://schemas.openxmlformats.org/drawingml/2006/picture">
                  <pic:nvPicPr>
                    <pic:cNvPr id="42861" name="Picture 42861"/>
                    <pic:cNvPicPr/>
                  </pic:nvPicPr>
                  <pic:blipFill>
                    <a:blip r:embed="rId81"/>
                    <a:stretch>
                      <a:fillRect/>
                    </a:stretch>
                  </pic:blipFill>
                  <pic:spPr>
                    <a:xfrm>
                      <a:off x="0" y="0"/>
                      <a:ext cx="643129" cy="146346"/>
                    </a:xfrm>
                    <a:prstGeom prst="rect">
                      <a:avLst/>
                    </a:prstGeom>
                  </pic:spPr>
                </pic:pic>
              </a:graphicData>
            </a:graphic>
          </wp:anchor>
        </w:drawing>
      </w:r>
      <w:r>
        <w:rPr>
          <w:noProof/>
        </w:rPr>
        <w:drawing>
          <wp:anchor distT="0" distB="0" distL="114300" distR="114300" simplePos="0" relativeHeight="251664384" behindDoc="0" locked="0" layoutInCell="1" allowOverlap="0" wp14:anchorId="0D47BC44" wp14:editId="140E23BE">
            <wp:simplePos x="0" y="0"/>
            <wp:positionH relativeFrom="page">
              <wp:posOffset>6614160</wp:posOffset>
            </wp:positionH>
            <wp:positionV relativeFrom="page">
              <wp:posOffset>6283720</wp:posOffset>
            </wp:positionV>
            <wp:extent cx="640081" cy="146346"/>
            <wp:effectExtent l="0" t="0" r="0" b="0"/>
            <wp:wrapSquare wrapText="bothSides"/>
            <wp:docPr id="42862" name="Picture 42862"/>
            <wp:cNvGraphicFramePr/>
            <a:graphic xmlns:a="http://schemas.openxmlformats.org/drawingml/2006/main">
              <a:graphicData uri="http://schemas.openxmlformats.org/drawingml/2006/picture">
                <pic:pic xmlns:pic="http://schemas.openxmlformats.org/drawingml/2006/picture">
                  <pic:nvPicPr>
                    <pic:cNvPr id="42862" name="Picture 42862"/>
                    <pic:cNvPicPr/>
                  </pic:nvPicPr>
                  <pic:blipFill>
                    <a:blip r:embed="rId82"/>
                    <a:stretch>
                      <a:fillRect/>
                    </a:stretch>
                  </pic:blipFill>
                  <pic:spPr>
                    <a:xfrm>
                      <a:off x="0" y="0"/>
                      <a:ext cx="640081" cy="146346"/>
                    </a:xfrm>
                    <a:prstGeom prst="rect">
                      <a:avLst/>
                    </a:prstGeom>
                  </pic:spPr>
                </pic:pic>
              </a:graphicData>
            </a:graphic>
          </wp:anchor>
        </w:drawing>
      </w:r>
      <w:r>
        <w:rPr>
          <w:sz w:val="34"/>
        </w:rPr>
        <w:t>Mount Etna and Stromboli, volcanoes in Italy, spewed hot ash and lava into the air. Alert levels were raised, and the island of Sicily was forced to close Catania airport.</w:t>
      </w:r>
    </w:p>
    <w:p w14:paraId="42D281BC" w14:textId="77777777" w:rsidR="00EE472B" w:rsidRDefault="00000000">
      <w:pPr>
        <w:pBdr>
          <w:top w:val="single" w:sz="3" w:space="0" w:color="000000"/>
          <w:left w:val="single" w:sz="2" w:space="0" w:color="000000"/>
          <w:bottom w:val="single" w:sz="4" w:space="0" w:color="000000"/>
          <w:right w:val="single" w:sz="2" w:space="0" w:color="000000"/>
        </w:pBdr>
        <w:spacing w:after="413" w:line="216" w:lineRule="auto"/>
        <w:ind w:left="475" w:right="364" w:firstLine="0"/>
        <w:jc w:val="right"/>
      </w:pPr>
      <w:r>
        <w:rPr>
          <w:sz w:val="22"/>
        </w:rPr>
        <w:t xml:space="preserve">[Source: </w:t>
      </w:r>
      <w:r>
        <w:rPr>
          <w:sz w:val="22"/>
          <w:u w:val="single" w:color="000000"/>
        </w:rPr>
        <w:t>https://www.aliazeera.com/news/2024/7/5/sicily-closes-airport-as-etna-and-strombolivolcanoes-erupt]</w:t>
      </w:r>
    </w:p>
    <w:p w14:paraId="20C7D2E1" w14:textId="77777777" w:rsidR="00EE472B" w:rsidRDefault="00000000">
      <w:pPr>
        <w:tabs>
          <w:tab w:val="center" w:pos="3994"/>
          <w:tab w:val="right" w:pos="9566"/>
        </w:tabs>
        <w:spacing w:after="3" w:line="259" w:lineRule="auto"/>
        <w:ind w:left="-1824" w:firstLine="0"/>
        <w:jc w:val="left"/>
      </w:pPr>
      <w:r>
        <w:rPr>
          <w:noProof/>
        </w:rPr>
        <w:drawing>
          <wp:inline distT="0" distB="0" distL="0" distR="0" wp14:anchorId="7D7DFBD9" wp14:editId="6533AD24">
            <wp:extent cx="18288" cy="618921"/>
            <wp:effectExtent l="0" t="0" r="0" b="0"/>
            <wp:docPr id="42860" name="Picture 42860"/>
            <wp:cNvGraphicFramePr/>
            <a:graphic xmlns:a="http://schemas.openxmlformats.org/drawingml/2006/main">
              <a:graphicData uri="http://schemas.openxmlformats.org/drawingml/2006/picture">
                <pic:pic xmlns:pic="http://schemas.openxmlformats.org/drawingml/2006/picture">
                  <pic:nvPicPr>
                    <pic:cNvPr id="42860" name="Picture 42860"/>
                    <pic:cNvPicPr/>
                  </pic:nvPicPr>
                  <pic:blipFill>
                    <a:blip r:embed="rId83"/>
                    <a:stretch>
                      <a:fillRect/>
                    </a:stretch>
                  </pic:blipFill>
                  <pic:spPr>
                    <a:xfrm>
                      <a:off x="0" y="0"/>
                      <a:ext cx="18288" cy="618921"/>
                    </a:xfrm>
                    <a:prstGeom prst="rect">
                      <a:avLst/>
                    </a:prstGeom>
                  </pic:spPr>
                </pic:pic>
              </a:graphicData>
            </a:graphic>
          </wp:inline>
        </w:drawing>
      </w:r>
      <w:r>
        <w:tab/>
        <w:t>9.1.1 This eruption is an example of a ... global event.</w:t>
      </w:r>
      <w:r>
        <w:tab/>
        <w:t>(2)</w:t>
      </w:r>
    </w:p>
    <w:p w14:paraId="2CF1C374" w14:textId="77777777" w:rsidR="00EE472B" w:rsidRDefault="00000000">
      <w:pPr>
        <w:spacing w:after="213"/>
        <w:ind w:left="1378" w:right="4" w:hanging="720"/>
      </w:pPr>
      <w:r>
        <w:t>9.1.2 Due to the closure of the airport, this will have an impact on incoming international tourists. Discuss TWO consequences of this on inbound international tourists' travel plans.</w:t>
      </w:r>
    </w:p>
    <w:p w14:paraId="51E3F814" w14:textId="77777777" w:rsidR="00EE472B" w:rsidRDefault="00000000">
      <w:pPr>
        <w:ind w:left="1392" w:right="4" w:hanging="734"/>
      </w:pPr>
      <w:r>
        <w:t>9.1.3 Closing the airport will have an economic impact on the island. Evaluate this statement and discuss the negative economic impact.</w:t>
      </w:r>
    </w:p>
    <w:p w14:paraId="31B10749" w14:textId="77777777" w:rsidR="00EE472B" w:rsidRDefault="00000000">
      <w:pPr>
        <w:ind w:left="556" w:right="4" w:hanging="542"/>
      </w:pPr>
      <w:r>
        <w:t>9.2 Study the statistics for incoming tourists provided by the National Department of Tourism and answer the questions that follow.</w:t>
      </w:r>
    </w:p>
    <w:tbl>
      <w:tblPr>
        <w:tblStyle w:val="TableGrid"/>
        <w:tblW w:w="8803" w:type="dxa"/>
        <w:tblInd w:w="-154" w:type="dxa"/>
        <w:tblCellMar>
          <w:top w:w="14" w:type="dxa"/>
          <w:left w:w="38" w:type="dxa"/>
          <w:bottom w:w="0" w:type="dxa"/>
          <w:right w:w="22" w:type="dxa"/>
        </w:tblCellMar>
        <w:tblLook w:val="04A0" w:firstRow="1" w:lastRow="0" w:firstColumn="1" w:lastColumn="0" w:noHBand="0" w:noVBand="1"/>
      </w:tblPr>
      <w:tblGrid>
        <w:gridCol w:w="1286"/>
        <w:gridCol w:w="1018"/>
        <w:gridCol w:w="3168"/>
        <w:gridCol w:w="3331"/>
      </w:tblGrid>
      <w:tr w:rsidR="00EE472B" w14:paraId="675239B5" w14:textId="77777777">
        <w:trPr>
          <w:trHeight w:val="188"/>
        </w:trPr>
        <w:tc>
          <w:tcPr>
            <w:tcW w:w="8803" w:type="dxa"/>
            <w:gridSpan w:val="4"/>
            <w:tcBorders>
              <w:top w:val="single" w:sz="2" w:space="0" w:color="000000"/>
              <w:left w:val="single" w:sz="2" w:space="0" w:color="000000"/>
              <w:bottom w:val="single" w:sz="2" w:space="0" w:color="000000"/>
              <w:right w:val="single" w:sz="2" w:space="0" w:color="000000"/>
            </w:tcBorders>
          </w:tcPr>
          <w:p w14:paraId="6F714433" w14:textId="77777777" w:rsidR="00EE472B" w:rsidRDefault="00EE472B">
            <w:pPr>
              <w:spacing w:after="160" w:line="259" w:lineRule="auto"/>
              <w:ind w:left="0" w:firstLine="0"/>
              <w:jc w:val="left"/>
            </w:pPr>
          </w:p>
        </w:tc>
      </w:tr>
      <w:tr w:rsidR="00EE472B" w14:paraId="04F42579" w14:textId="77777777">
        <w:trPr>
          <w:trHeight w:val="559"/>
        </w:trPr>
        <w:tc>
          <w:tcPr>
            <w:tcW w:w="2304" w:type="dxa"/>
            <w:gridSpan w:val="2"/>
            <w:tcBorders>
              <w:top w:val="single" w:sz="2" w:space="0" w:color="000000"/>
              <w:left w:val="single" w:sz="2" w:space="0" w:color="000000"/>
              <w:bottom w:val="single" w:sz="2" w:space="0" w:color="000000"/>
              <w:right w:val="single" w:sz="2" w:space="0" w:color="000000"/>
            </w:tcBorders>
          </w:tcPr>
          <w:p w14:paraId="587CC538" w14:textId="77777777" w:rsidR="00EE472B" w:rsidRDefault="00000000">
            <w:pPr>
              <w:spacing w:after="0" w:line="259" w:lineRule="auto"/>
              <w:ind w:left="55" w:right="42" w:firstLine="0"/>
              <w:jc w:val="center"/>
            </w:pPr>
            <w:r>
              <w:rPr>
                <w:sz w:val="30"/>
              </w:rPr>
              <w:t>Top 5 Land markets</w:t>
            </w:r>
          </w:p>
        </w:tc>
        <w:tc>
          <w:tcPr>
            <w:tcW w:w="3168" w:type="dxa"/>
            <w:tcBorders>
              <w:top w:val="single" w:sz="2" w:space="0" w:color="000000"/>
              <w:left w:val="single" w:sz="2" w:space="0" w:color="000000"/>
              <w:bottom w:val="single" w:sz="2" w:space="0" w:color="000000"/>
              <w:right w:val="single" w:sz="2" w:space="0" w:color="000000"/>
            </w:tcBorders>
          </w:tcPr>
          <w:p w14:paraId="45A6E7D6" w14:textId="77777777" w:rsidR="00EE472B" w:rsidRDefault="00000000">
            <w:pPr>
              <w:spacing w:after="0" w:line="259" w:lineRule="auto"/>
              <w:ind w:left="0" w:right="64" w:firstLine="0"/>
              <w:jc w:val="center"/>
            </w:pPr>
            <w:r>
              <w:rPr>
                <w:sz w:val="30"/>
              </w:rPr>
              <w:t>Arrivals</w:t>
            </w:r>
          </w:p>
          <w:p w14:paraId="2F18C533" w14:textId="77777777" w:rsidR="00EE472B" w:rsidRDefault="00000000">
            <w:pPr>
              <w:spacing w:after="0" w:line="259" w:lineRule="auto"/>
              <w:ind w:left="0" w:right="50" w:firstLine="0"/>
              <w:jc w:val="center"/>
            </w:pPr>
            <w:r>
              <w:rPr>
                <w:sz w:val="34"/>
              </w:rPr>
              <w:t>Jan-Se t 2022</w:t>
            </w:r>
          </w:p>
        </w:tc>
        <w:tc>
          <w:tcPr>
            <w:tcW w:w="3331" w:type="dxa"/>
            <w:tcBorders>
              <w:top w:val="single" w:sz="2" w:space="0" w:color="000000"/>
              <w:left w:val="single" w:sz="2" w:space="0" w:color="000000"/>
              <w:bottom w:val="single" w:sz="2" w:space="0" w:color="000000"/>
              <w:right w:val="single" w:sz="2" w:space="0" w:color="000000"/>
            </w:tcBorders>
          </w:tcPr>
          <w:p w14:paraId="645201CD" w14:textId="77777777" w:rsidR="00EE472B" w:rsidRDefault="00000000">
            <w:pPr>
              <w:spacing w:after="0" w:line="259" w:lineRule="auto"/>
              <w:ind w:left="0" w:right="98" w:firstLine="0"/>
              <w:jc w:val="center"/>
            </w:pPr>
            <w:r>
              <w:rPr>
                <w:sz w:val="30"/>
              </w:rPr>
              <w:t>Arrivals</w:t>
            </w:r>
          </w:p>
          <w:p w14:paraId="391C123B" w14:textId="77777777" w:rsidR="00EE472B" w:rsidRDefault="00000000">
            <w:pPr>
              <w:spacing w:after="0" w:line="259" w:lineRule="auto"/>
              <w:ind w:left="0" w:right="102" w:firstLine="0"/>
              <w:jc w:val="center"/>
            </w:pPr>
            <w:r>
              <w:rPr>
                <w:sz w:val="32"/>
              </w:rPr>
              <w:t>Jan-Se t 2021</w:t>
            </w:r>
          </w:p>
        </w:tc>
      </w:tr>
      <w:tr w:rsidR="00EE472B" w14:paraId="027D0C79" w14:textId="77777777">
        <w:trPr>
          <w:trHeight w:val="283"/>
        </w:trPr>
        <w:tc>
          <w:tcPr>
            <w:tcW w:w="2304" w:type="dxa"/>
            <w:gridSpan w:val="2"/>
            <w:tcBorders>
              <w:top w:val="single" w:sz="2" w:space="0" w:color="000000"/>
              <w:left w:val="single" w:sz="2" w:space="0" w:color="000000"/>
              <w:bottom w:val="single" w:sz="2" w:space="0" w:color="000000"/>
              <w:right w:val="single" w:sz="2" w:space="0" w:color="000000"/>
            </w:tcBorders>
          </w:tcPr>
          <w:p w14:paraId="254E43BD" w14:textId="77777777" w:rsidR="00EE472B" w:rsidRDefault="00000000">
            <w:pPr>
              <w:spacing w:after="0" w:line="259" w:lineRule="auto"/>
              <w:ind w:left="110" w:firstLine="0"/>
              <w:jc w:val="left"/>
            </w:pPr>
            <w:r>
              <w:rPr>
                <w:sz w:val="28"/>
              </w:rPr>
              <w:t>Zimbabwe</w:t>
            </w:r>
          </w:p>
        </w:tc>
        <w:tc>
          <w:tcPr>
            <w:tcW w:w="3168" w:type="dxa"/>
            <w:tcBorders>
              <w:top w:val="single" w:sz="2" w:space="0" w:color="000000"/>
              <w:left w:val="single" w:sz="2" w:space="0" w:color="000000"/>
              <w:bottom w:val="single" w:sz="2" w:space="0" w:color="000000"/>
              <w:right w:val="single" w:sz="2" w:space="0" w:color="000000"/>
            </w:tcBorders>
          </w:tcPr>
          <w:p w14:paraId="468966A7" w14:textId="77777777" w:rsidR="00EE472B" w:rsidRDefault="00000000">
            <w:pPr>
              <w:spacing w:after="0" w:line="259" w:lineRule="auto"/>
              <w:ind w:left="0" w:right="50" w:firstLine="0"/>
              <w:jc w:val="center"/>
            </w:pPr>
            <w:r>
              <w:rPr>
                <w:sz w:val="28"/>
              </w:rPr>
              <w:t>815616</w:t>
            </w:r>
          </w:p>
        </w:tc>
        <w:tc>
          <w:tcPr>
            <w:tcW w:w="3331" w:type="dxa"/>
            <w:tcBorders>
              <w:top w:val="single" w:sz="2" w:space="0" w:color="000000"/>
              <w:left w:val="single" w:sz="2" w:space="0" w:color="000000"/>
              <w:bottom w:val="single" w:sz="2" w:space="0" w:color="000000"/>
              <w:right w:val="single" w:sz="2" w:space="0" w:color="000000"/>
            </w:tcBorders>
          </w:tcPr>
          <w:p w14:paraId="2033E8F7" w14:textId="77777777" w:rsidR="00EE472B" w:rsidRDefault="00000000">
            <w:pPr>
              <w:spacing w:after="0" w:line="259" w:lineRule="auto"/>
              <w:ind w:left="0" w:right="78" w:firstLine="0"/>
              <w:jc w:val="center"/>
            </w:pPr>
            <w:r>
              <w:t>281909</w:t>
            </w:r>
          </w:p>
        </w:tc>
      </w:tr>
      <w:tr w:rsidR="00EE472B" w14:paraId="2EAA63F2" w14:textId="77777777">
        <w:trPr>
          <w:trHeight w:val="283"/>
        </w:trPr>
        <w:tc>
          <w:tcPr>
            <w:tcW w:w="1286" w:type="dxa"/>
            <w:tcBorders>
              <w:top w:val="single" w:sz="2" w:space="0" w:color="000000"/>
              <w:left w:val="single" w:sz="2" w:space="0" w:color="000000"/>
              <w:bottom w:val="single" w:sz="2" w:space="0" w:color="000000"/>
              <w:right w:val="nil"/>
            </w:tcBorders>
          </w:tcPr>
          <w:p w14:paraId="12542F0A" w14:textId="77777777" w:rsidR="00EE472B" w:rsidRDefault="00000000">
            <w:pPr>
              <w:spacing w:after="0" w:line="259" w:lineRule="auto"/>
              <w:ind w:left="130" w:firstLine="0"/>
              <w:jc w:val="left"/>
            </w:pPr>
            <w:proofErr w:type="spellStart"/>
            <w:r>
              <w:rPr>
                <w:sz w:val="28"/>
              </w:rPr>
              <w:t>Mozambi</w:t>
            </w:r>
            <w:proofErr w:type="spellEnd"/>
            <w:r>
              <w:rPr>
                <w:sz w:val="28"/>
              </w:rPr>
              <w:t xml:space="preserve"> </w:t>
            </w:r>
          </w:p>
        </w:tc>
        <w:tc>
          <w:tcPr>
            <w:tcW w:w="1018" w:type="dxa"/>
            <w:tcBorders>
              <w:top w:val="single" w:sz="2" w:space="0" w:color="000000"/>
              <w:left w:val="nil"/>
              <w:bottom w:val="single" w:sz="2" w:space="0" w:color="000000"/>
              <w:right w:val="single" w:sz="2" w:space="0" w:color="000000"/>
            </w:tcBorders>
          </w:tcPr>
          <w:p w14:paraId="429D4523" w14:textId="77777777" w:rsidR="00EE472B" w:rsidRDefault="00000000">
            <w:pPr>
              <w:spacing w:after="0" w:line="259" w:lineRule="auto"/>
              <w:ind w:left="0" w:firstLine="0"/>
              <w:jc w:val="left"/>
            </w:pPr>
            <w:proofErr w:type="spellStart"/>
            <w:r>
              <w:rPr>
                <w:sz w:val="28"/>
              </w:rPr>
              <w:t>ue</w:t>
            </w:r>
            <w:proofErr w:type="spellEnd"/>
          </w:p>
        </w:tc>
        <w:tc>
          <w:tcPr>
            <w:tcW w:w="3168" w:type="dxa"/>
            <w:tcBorders>
              <w:top w:val="single" w:sz="2" w:space="0" w:color="000000"/>
              <w:left w:val="single" w:sz="2" w:space="0" w:color="000000"/>
              <w:bottom w:val="single" w:sz="2" w:space="0" w:color="000000"/>
              <w:right w:val="single" w:sz="2" w:space="0" w:color="000000"/>
            </w:tcBorders>
          </w:tcPr>
          <w:p w14:paraId="26722A88" w14:textId="77777777" w:rsidR="00EE472B" w:rsidRDefault="00000000">
            <w:pPr>
              <w:spacing w:after="0" w:line="259" w:lineRule="auto"/>
              <w:ind w:left="0" w:right="54" w:firstLine="0"/>
              <w:jc w:val="center"/>
            </w:pPr>
            <w:r>
              <w:t>668356</w:t>
            </w:r>
          </w:p>
        </w:tc>
        <w:tc>
          <w:tcPr>
            <w:tcW w:w="3331" w:type="dxa"/>
            <w:tcBorders>
              <w:top w:val="single" w:sz="2" w:space="0" w:color="000000"/>
              <w:left w:val="single" w:sz="2" w:space="0" w:color="000000"/>
              <w:bottom w:val="single" w:sz="2" w:space="0" w:color="000000"/>
              <w:right w:val="single" w:sz="2" w:space="0" w:color="000000"/>
            </w:tcBorders>
          </w:tcPr>
          <w:p w14:paraId="04D65C95" w14:textId="77777777" w:rsidR="00EE472B" w:rsidRDefault="00000000">
            <w:pPr>
              <w:spacing w:after="0" w:line="259" w:lineRule="auto"/>
              <w:ind w:left="0" w:right="83" w:firstLine="0"/>
              <w:jc w:val="center"/>
            </w:pPr>
            <w:r>
              <w:t>363659</w:t>
            </w:r>
          </w:p>
        </w:tc>
      </w:tr>
      <w:tr w:rsidR="00EE472B" w14:paraId="2D90391F" w14:textId="77777777">
        <w:trPr>
          <w:trHeight w:val="281"/>
        </w:trPr>
        <w:tc>
          <w:tcPr>
            <w:tcW w:w="2304" w:type="dxa"/>
            <w:gridSpan w:val="2"/>
            <w:tcBorders>
              <w:top w:val="single" w:sz="2" w:space="0" w:color="000000"/>
              <w:left w:val="single" w:sz="2" w:space="0" w:color="000000"/>
              <w:bottom w:val="single" w:sz="2" w:space="0" w:color="000000"/>
              <w:right w:val="single" w:sz="2" w:space="0" w:color="000000"/>
            </w:tcBorders>
          </w:tcPr>
          <w:p w14:paraId="59C90E02" w14:textId="77777777" w:rsidR="00EE472B" w:rsidRDefault="00000000">
            <w:pPr>
              <w:spacing w:after="0" w:line="259" w:lineRule="auto"/>
              <w:ind w:left="130" w:firstLine="0"/>
              <w:jc w:val="left"/>
            </w:pPr>
            <w:r>
              <w:rPr>
                <w:sz w:val="30"/>
              </w:rPr>
              <w:t>Lesotho</w:t>
            </w:r>
          </w:p>
        </w:tc>
        <w:tc>
          <w:tcPr>
            <w:tcW w:w="3168" w:type="dxa"/>
            <w:tcBorders>
              <w:top w:val="single" w:sz="2" w:space="0" w:color="000000"/>
              <w:left w:val="single" w:sz="2" w:space="0" w:color="000000"/>
              <w:bottom w:val="single" w:sz="2" w:space="0" w:color="000000"/>
              <w:right w:val="single" w:sz="2" w:space="0" w:color="000000"/>
            </w:tcBorders>
          </w:tcPr>
          <w:p w14:paraId="112B4D6D" w14:textId="77777777" w:rsidR="00EE472B" w:rsidRDefault="00000000">
            <w:pPr>
              <w:spacing w:after="0" w:line="259" w:lineRule="auto"/>
              <w:ind w:left="0" w:right="50" w:firstLine="0"/>
              <w:jc w:val="center"/>
            </w:pPr>
            <w:r>
              <w:t>593979</w:t>
            </w:r>
          </w:p>
        </w:tc>
        <w:tc>
          <w:tcPr>
            <w:tcW w:w="3331" w:type="dxa"/>
            <w:tcBorders>
              <w:top w:val="single" w:sz="2" w:space="0" w:color="000000"/>
              <w:left w:val="single" w:sz="2" w:space="0" w:color="000000"/>
              <w:bottom w:val="single" w:sz="2" w:space="0" w:color="000000"/>
              <w:right w:val="single" w:sz="2" w:space="0" w:color="000000"/>
            </w:tcBorders>
          </w:tcPr>
          <w:p w14:paraId="45461B40" w14:textId="77777777" w:rsidR="00EE472B" w:rsidRDefault="00000000">
            <w:pPr>
              <w:spacing w:after="0" w:line="259" w:lineRule="auto"/>
              <w:ind w:left="0" w:right="74" w:firstLine="0"/>
              <w:jc w:val="center"/>
            </w:pPr>
            <w:r>
              <w:t>243530</w:t>
            </w:r>
          </w:p>
        </w:tc>
      </w:tr>
      <w:tr w:rsidR="00EE472B" w14:paraId="2AD3A529" w14:textId="77777777">
        <w:trPr>
          <w:trHeight w:val="280"/>
        </w:trPr>
        <w:tc>
          <w:tcPr>
            <w:tcW w:w="2304" w:type="dxa"/>
            <w:gridSpan w:val="2"/>
            <w:tcBorders>
              <w:top w:val="single" w:sz="2" w:space="0" w:color="000000"/>
              <w:left w:val="single" w:sz="2" w:space="0" w:color="000000"/>
              <w:bottom w:val="single" w:sz="2" w:space="0" w:color="000000"/>
              <w:right w:val="single" w:sz="2" w:space="0" w:color="000000"/>
            </w:tcBorders>
          </w:tcPr>
          <w:p w14:paraId="10EC300F" w14:textId="77777777" w:rsidR="00EE472B" w:rsidRDefault="00000000">
            <w:pPr>
              <w:spacing w:after="0" w:line="259" w:lineRule="auto"/>
              <w:ind w:left="125" w:firstLine="0"/>
              <w:jc w:val="left"/>
            </w:pPr>
            <w:r>
              <w:rPr>
                <w:sz w:val="30"/>
              </w:rPr>
              <w:t>Eswatini</w:t>
            </w:r>
          </w:p>
        </w:tc>
        <w:tc>
          <w:tcPr>
            <w:tcW w:w="3168" w:type="dxa"/>
            <w:tcBorders>
              <w:top w:val="single" w:sz="2" w:space="0" w:color="000000"/>
              <w:left w:val="single" w:sz="2" w:space="0" w:color="000000"/>
              <w:bottom w:val="single" w:sz="2" w:space="0" w:color="000000"/>
              <w:right w:val="single" w:sz="2" w:space="0" w:color="000000"/>
            </w:tcBorders>
          </w:tcPr>
          <w:p w14:paraId="4FFC621A" w14:textId="77777777" w:rsidR="00EE472B" w:rsidRDefault="00000000">
            <w:pPr>
              <w:spacing w:after="0" w:line="259" w:lineRule="auto"/>
              <w:ind w:left="0" w:right="50" w:firstLine="0"/>
              <w:jc w:val="center"/>
            </w:pPr>
            <w:r>
              <w:t>295642</w:t>
            </w:r>
          </w:p>
        </w:tc>
        <w:tc>
          <w:tcPr>
            <w:tcW w:w="3331" w:type="dxa"/>
            <w:tcBorders>
              <w:top w:val="single" w:sz="2" w:space="0" w:color="000000"/>
              <w:left w:val="single" w:sz="2" w:space="0" w:color="000000"/>
              <w:bottom w:val="single" w:sz="2" w:space="0" w:color="000000"/>
              <w:right w:val="single" w:sz="2" w:space="0" w:color="000000"/>
            </w:tcBorders>
          </w:tcPr>
          <w:p w14:paraId="204C5132" w14:textId="77777777" w:rsidR="00EE472B" w:rsidRDefault="00000000">
            <w:pPr>
              <w:spacing w:after="0" w:line="259" w:lineRule="auto"/>
              <w:ind w:left="0" w:right="69" w:firstLine="0"/>
              <w:jc w:val="center"/>
            </w:pPr>
            <w:r>
              <w:t>119157</w:t>
            </w:r>
          </w:p>
        </w:tc>
      </w:tr>
      <w:tr w:rsidR="00EE472B" w14:paraId="0315FFB2" w14:textId="77777777">
        <w:trPr>
          <w:trHeight w:val="283"/>
        </w:trPr>
        <w:tc>
          <w:tcPr>
            <w:tcW w:w="2304" w:type="dxa"/>
            <w:gridSpan w:val="2"/>
            <w:tcBorders>
              <w:top w:val="single" w:sz="2" w:space="0" w:color="000000"/>
              <w:left w:val="single" w:sz="2" w:space="0" w:color="000000"/>
              <w:bottom w:val="single" w:sz="2" w:space="0" w:color="000000"/>
              <w:right w:val="single" w:sz="2" w:space="0" w:color="000000"/>
            </w:tcBorders>
          </w:tcPr>
          <w:p w14:paraId="1473E000" w14:textId="77777777" w:rsidR="00EE472B" w:rsidRDefault="00000000">
            <w:pPr>
              <w:spacing w:after="0" w:line="259" w:lineRule="auto"/>
              <w:ind w:left="125" w:firstLine="0"/>
              <w:jc w:val="left"/>
            </w:pPr>
            <w:r>
              <w:rPr>
                <w:sz w:val="30"/>
              </w:rPr>
              <w:t>Botswana</w:t>
            </w:r>
          </w:p>
        </w:tc>
        <w:tc>
          <w:tcPr>
            <w:tcW w:w="3168" w:type="dxa"/>
            <w:tcBorders>
              <w:top w:val="single" w:sz="2" w:space="0" w:color="000000"/>
              <w:left w:val="single" w:sz="2" w:space="0" w:color="000000"/>
              <w:bottom w:val="single" w:sz="2" w:space="0" w:color="000000"/>
              <w:right w:val="single" w:sz="2" w:space="0" w:color="000000"/>
            </w:tcBorders>
          </w:tcPr>
          <w:p w14:paraId="3C652C21" w14:textId="77777777" w:rsidR="00EE472B" w:rsidRDefault="00000000">
            <w:pPr>
              <w:spacing w:after="0" w:line="259" w:lineRule="auto"/>
              <w:ind w:left="0" w:right="40" w:firstLine="0"/>
              <w:jc w:val="center"/>
            </w:pPr>
            <w:r>
              <w:rPr>
                <w:sz w:val="28"/>
              </w:rPr>
              <w:t>172753</w:t>
            </w:r>
          </w:p>
        </w:tc>
        <w:tc>
          <w:tcPr>
            <w:tcW w:w="3331" w:type="dxa"/>
            <w:tcBorders>
              <w:top w:val="single" w:sz="2" w:space="0" w:color="000000"/>
              <w:left w:val="single" w:sz="2" w:space="0" w:color="000000"/>
              <w:bottom w:val="single" w:sz="2" w:space="0" w:color="000000"/>
              <w:right w:val="single" w:sz="2" w:space="0" w:color="000000"/>
            </w:tcBorders>
          </w:tcPr>
          <w:p w14:paraId="105AB672" w14:textId="77777777" w:rsidR="00EE472B" w:rsidRDefault="00000000">
            <w:pPr>
              <w:spacing w:after="0" w:line="259" w:lineRule="auto"/>
              <w:ind w:left="0" w:right="74" w:firstLine="0"/>
              <w:jc w:val="center"/>
            </w:pPr>
            <w:r>
              <w:t>64495</w:t>
            </w:r>
          </w:p>
        </w:tc>
      </w:tr>
      <w:tr w:rsidR="00EE472B" w14:paraId="3AA413B4" w14:textId="77777777">
        <w:trPr>
          <w:trHeight w:val="283"/>
        </w:trPr>
        <w:tc>
          <w:tcPr>
            <w:tcW w:w="8803" w:type="dxa"/>
            <w:gridSpan w:val="4"/>
            <w:tcBorders>
              <w:top w:val="single" w:sz="2" w:space="0" w:color="000000"/>
              <w:left w:val="single" w:sz="2" w:space="0" w:color="000000"/>
              <w:bottom w:val="single" w:sz="2" w:space="0" w:color="000000"/>
              <w:right w:val="single" w:sz="2" w:space="0" w:color="000000"/>
            </w:tcBorders>
          </w:tcPr>
          <w:p w14:paraId="7DFEFFB1" w14:textId="77777777" w:rsidR="00EE472B" w:rsidRDefault="00EE472B">
            <w:pPr>
              <w:spacing w:after="160" w:line="259" w:lineRule="auto"/>
              <w:ind w:left="0" w:firstLine="0"/>
              <w:jc w:val="left"/>
            </w:pPr>
          </w:p>
        </w:tc>
      </w:tr>
      <w:tr w:rsidR="00EE472B" w14:paraId="560AF814" w14:textId="77777777">
        <w:trPr>
          <w:trHeight w:val="552"/>
        </w:trPr>
        <w:tc>
          <w:tcPr>
            <w:tcW w:w="2304" w:type="dxa"/>
            <w:gridSpan w:val="2"/>
            <w:tcBorders>
              <w:top w:val="single" w:sz="2" w:space="0" w:color="000000"/>
              <w:left w:val="single" w:sz="2" w:space="0" w:color="000000"/>
              <w:bottom w:val="single" w:sz="2" w:space="0" w:color="000000"/>
              <w:right w:val="single" w:sz="2" w:space="0" w:color="000000"/>
            </w:tcBorders>
            <w:vAlign w:val="center"/>
          </w:tcPr>
          <w:p w14:paraId="4394A83F" w14:textId="77777777" w:rsidR="00EE472B" w:rsidRDefault="00000000">
            <w:pPr>
              <w:spacing w:after="0" w:line="259" w:lineRule="auto"/>
              <w:ind w:left="139" w:firstLine="0"/>
              <w:jc w:val="left"/>
            </w:pPr>
            <w:r>
              <w:rPr>
                <w:sz w:val="28"/>
              </w:rPr>
              <w:t>Top 5 Air markets</w:t>
            </w:r>
          </w:p>
        </w:tc>
        <w:tc>
          <w:tcPr>
            <w:tcW w:w="3168" w:type="dxa"/>
            <w:tcBorders>
              <w:top w:val="single" w:sz="2" w:space="0" w:color="000000"/>
              <w:left w:val="single" w:sz="2" w:space="0" w:color="000000"/>
              <w:bottom w:val="single" w:sz="2" w:space="0" w:color="000000"/>
              <w:right w:val="single" w:sz="2" w:space="0" w:color="000000"/>
            </w:tcBorders>
          </w:tcPr>
          <w:p w14:paraId="39075A25" w14:textId="77777777" w:rsidR="00EE472B" w:rsidRDefault="00000000">
            <w:pPr>
              <w:spacing w:after="0" w:line="259" w:lineRule="auto"/>
              <w:ind w:left="0" w:right="107" w:firstLine="0"/>
              <w:jc w:val="center"/>
            </w:pPr>
            <w:r>
              <w:rPr>
                <w:sz w:val="32"/>
              </w:rPr>
              <w:t>Arrivals</w:t>
            </w:r>
          </w:p>
          <w:p w14:paraId="6A1A0E70" w14:textId="77777777" w:rsidR="00EE472B" w:rsidRDefault="00000000">
            <w:pPr>
              <w:spacing w:after="0" w:line="259" w:lineRule="auto"/>
              <w:ind w:left="0" w:right="45" w:firstLine="0"/>
              <w:jc w:val="center"/>
            </w:pPr>
            <w:r>
              <w:rPr>
                <w:sz w:val="34"/>
              </w:rPr>
              <w:t>Jan-Se t 2022</w:t>
            </w:r>
          </w:p>
        </w:tc>
        <w:tc>
          <w:tcPr>
            <w:tcW w:w="3331" w:type="dxa"/>
            <w:tcBorders>
              <w:top w:val="single" w:sz="2" w:space="0" w:color="000000"/>
              <w:left w:val="single" w:sz="2" w:space="0" w:color="000000"/>
              <w:bottom w:val="single" w:sz="2" w:space="0" w:color="000000"/>
              <w:right w:val="single" w:sz="2" w:space="0" w:color="000000"/>
            </w:tcBorders>
          </w:tcPr>
          <w:p w14:paraId="04A8C618" w14:textId="77777777" w:rsidR="00EE472B" w:rsidRDefault="00000000">
            <w:pPr>
              <w:spacing w:after="0" w:line="259" w:lineRule="auto"/>
              <w:ind w:left="0" w:right="83" w:firstLine="0"/>
              <w:jc w:val="center"/>
            </w:pPr>
            <w:r>
              <w:rPr>
                <w:sz w:val="30"/>
              </w:rPr>
              <w:t>Arrivals</w:t>
            </w:r>
          </w:p>
          <w:p w14:paraId="59C42D4E" w14:textId="77777777" w:rsidR="00EE472B" w:rsidRDefault="00000000">
            <w:pPr>
              <w:spacing w:after="0" w:line="259" w:lineRule="auto"/>
              <w:ind w:left="0" w:right="102" w:firstLine="0"/>
              <w:jc w:val="center"/>
            </w:pPr>
            <w:r>
              <w:rPr>
                <w:sz w:val="32"/>
              </w:rPr>
              <w:t>Jan-Se t 2021</w:t>
            </w:r>
          </w:p>
        </w:tc>
      </w:tr>
      <w:tr w:rsidR="00EE472B" w14:paraId="2E099976" w14:textId="77777777">
        <w:trPr>
          <w:trHeight w:val="283"/>
        </w:trPr>
        <w:tc>
          <w:tcPr>
            <w:tcW w:w="2304" w:type="dxa"/>
            <w:gridSpan w:val="2"/>
            <w:tcBorders>
              <w:top w:val="single" w:sz="2" w:space="0" w:color="000000"/>
              <w:left w:val="single" w:sz="2" w:space="0" w:color="000000"/>
              <w:bottom w:val="single" w:sz="2" w:space="0" w:color="000000"/>
              <w:right w:val="single" w:sz="2" w:space="0" w:color="000000"/>
            </w:tcBorders>
          </w:tcPr>
          <w:p w14:paraId="7DDC02EF" w14:textId="77777777" w:rsidR="00EE472B" w:rsidRDefault="00000000">
            <w:pPr>
              <w:spacing w:after="0" w:line="259" w:lineRule="auto"/>
              <w:ind w:left="134" w:firstLine="0"/>
              <w:jc w:val="left"/>
            </w:pPr>
            <w:r>
              <w:rPr>
                <w:sz w:val="32"/>
              </w:rPr>
              <w:t>UK</w:t>
            </w:r>
          </w:p>
        </w:tc>
        <w:tc>
          <w:tcPr>
            <w:tcW w:w="3168" w:type="dxa"/>
            <w:tcBorders>
              <w:top w:val="single" w:sz="2" w:space="0" w:color="000000"/>
              <w:left w:val="single" w:sz="2" w:space="0" w:color="000000"/>
              <w:bottom w:val="single" w:sz="2" w:space="0" w:color="000000"/>
              <w:right w:val="single" w:sz="2" w:space="0" w:color="000000"/>
            </w:tcBorders>
          </w:tcPr>
          <w:p w14:paraId="7C698BB3" w14:textId="77777777" w:rsidR="00EE472B" w:rsidRDefault="00000000">
            <w:pPr>
              <w:spacing w:after="0" w:line="259" w:lineRule="auto"/>
              <w:ind w:left="0" w:right="35" w:firstLine="0"/>
              <w:jc w:val="center"/>
            </w:pPr>
            <w:r>
              <w:rPr>
                <w:sz w:val="28"/>
              </w:rPr>
              <w:t>185949</w:t>
            </w:r>
          </w:p>
        </w:tc>
        <w:tc>
          <w:tcPr>
            <w:tcW w:w="3331" w:type="dxa"/>
            <w:tcBorders>
              <w:top w:val="single" w:sz="2" w:space="0" w:color="000000"/>
              <w:left w:val="single" w:sz="2" w:space="0" w:color="000000"/>
              <w:bottom w:val="single" w:sz="2" w:space="0" w:color="000000"/>
              <w:right w:val="single" w:sz="2" w:space="0" w:color="000000"/>
            </w:tcBorders>
          </w:tcPr>
          <w:p w14:paraId="78213C0C" w14:textId="77777777" w:rsidR="00EE472B" w:rsidRDefault="00000000">
            <w:pPr>
              <w:spacing w:after="0" w:line="259" w:lineRule="auto"/>
              <w:ind w:left="0" w:right="64" w:firstLine="0"/>
              <w:jc w:val="center"/>
            </w:pPr>
            <w:r>
              <w:rPr>
                <w:sz w:val="28"/>
              </w:rPr>
              <w:t>16093</w:t>
            </w:r>
          </w:p>
        </w:tc>
      </w:tr>
      <w:tr w:rsidR="00EE472B" w14:paraId="3F6234E4" w14:textId="77777777">
        <w:trPr>
          <w:trHeight w:val="283"/>
        </w:trPr>
        <w:tc>
          <w:tcPr>
            <w:tcW w:w="2304" w:type="dxa"/>
            <w:gridSpan w:val="2"/>
            <w:tcBorders>
              <w:top w:val="single" w:sz="2" w:space="0" w:color="000000"/>
              <w:left w:val="single" w:sz="2" w:space="0" w:color="000000"/>
              <w:bottom w:val="single" w:sz="2" w:space="0" w:color="000000"/>
              <w:right w:val="single" w:sz="2" w:space="0" w:color="000000"/>
            </w:tcBorders>
          </w:tcPr>
          <w:p w14:paraId="41511C82" w14:textId="77777777" w:rsidR="00EE472B" w:rsidRDefault="00000000">
            <w:pPr>
              <w:spacing w:after="0" w:line="259" w:lineRule="auto"/>
              <w:ind w:left="134" w:firstLine="0"/>
              <w:jc w:val="left"/>
            </w:pPr>
            <w:r>
              <w:rPr>
                <w:sz w:val="32"/>
              </w:rPr>
              <w:t>USA</w:t>
            </w:r>
          </w:p>
        </w:tc>
        <w:tc>
          <w:tcPr>
            <w:tcW w:w="3168" w:type="dxa"/>
            <w:tcBorders>
              <w:top w:val="single" w:sz="2" w:space="0" w:color="000000"/>
              <w:left w:val="single" w:sz="2" w:space="0" w:color="000000"/>
              <w:bottom w:val="single" w:sz="2" w:space="0" w:color="000000"/>
              <w:right w:val="single" w:sz="2" w:space="0" w:color="000000"/>
            </w:tcBorders>
          </w:tcPr>
          <w:p w14:paraId="5FBF7C7E" w14:textId="77777777" w:rsidR="00EE472B" w:rsidRDefault="00000000">
            <w:pPr>
              <w:spacing w:after="0" w:line="259" w:lineRule="auto"/>
              <w:ind w:left="0" w:right="35" w:firstLine="0"/>
              <w:jc w:val="center"/>
            </w:pPr>
            <w:r>
              <w:rPr>
                <w:sz w:val="28"/>
              </w:rPr>
              <w:t>184330</w:t>
            </w:r>
          </w:p>
        </w:tc>
        <w:tc>
          <w:tcPr>
            <w:tcW w:w="3331" w:type="dxa"/>
            <w:tcBorders>
              <w:top w:val="single" w:sz="2" w:space="0" w:color="000000"/>
              <w:left w:val="single" w:sz="2" w:space="0" w:color="000000"/>
              <w:bottom w:val="single" w:sz="2" w:space="0" w:color="000000"/>
              <w:right w:val="single" w:sz="2" w:space="0" w:color="000000"/>
            </w:tcBorders>
          </w:tcPr>
          <w:p w14:paraId="5017E2BC" w14:textId="77777777" w:rsidR="00EE472B" w:rsidRDefault="00000000">
            <w:pPr>
              <w:spacing w:after="0" w:line="259" w:lineRule="auto"/>
              <w:ind w:left="0" w:right="74" w:firstLine="0"/>
              <w:jc w:val="center"/>
            </w:pPr>
            <w:r>
              <w:t>51630</w:t>
            </w:r>
          </w:p>
        </w:tc>
      </w:tr>
      <w:tr w:rsidR="00EE472B" w14:paraId="6447A97B" w14:textId="77777777">
        <w:trPr>
          <w:trHeight w:val="278"/>
        </w:trPr>
        <w:tc>
          <w:tcPr>
            <w:tcW w:w="2304" w:type="dxa"/>
            <w:gridSpan w:val="2"/>
            <w:tcBorders>
              <w:top w:val="single" w:sz="2" w:space="0" w:color="000000"/>
              <w:left w:val="single" w:sz="2" w:space="0" w:color="000000"/>
              <w:bottom w:val="single" w:sz="2" w:space="0" w:color="000000"/>
              <w:right w:val="single" w:sz="2" w:space="0" w:color="000000"/>
            </w:tcBorders>
          </w:tcPr>
          <w:p w14:paraId="3593EC90" w14:textId="77777777" w:rsidR="00EE472B" w:rsidRDefault="00000000">
            <w:pPr>
              <w:spacing w:after="0" w:line="259" w:lineRule="auto"/>
              <w:ind w:left="130" w:firstLine="0"/>
              <w:jc w:val="left"/>
            </w:pPr>
            <w:r>
              <w:rPr>
                <w:sz w:val="28"/>
              </w:rPr>
              <w:t>German</w:t>
            </w:r>
          </w:p>
        </w:tc>
        <w:tc>
          <w:tcPr>
            <w:tcW w:w="3168" w:type="dxa"/>
            <w:tcBorders>
              <w:top w:val="single" w:sz="2" w:space="0" w:color="000000"/>
              <w:left w:val="single" w:sz="2" w:space="0" w:color="000000"/>
              <w:bottom w:val="single" w:sz="2" w:space="0" w:color="000000"/>
              <w:right w:val="single" w:sz="2" w:space="0" w:color="000000"/>
            </w:tcBorders>
          </w:tcPr>
          <w:p w14:paraId="06E73312" w14:textId="77777777" w:rsidR="00EE472B" w:rsidRDefault="00000000">
            <w:pPr>
              <w:spacing w:after="0" w:line="259" w:lineRule="auto"/>
              <w:ind w:left="0" w:right="40" w:firstLine="0"/>
              <w:jc w:val="center"/>
            </w:pPr>
            <w:r>
              <w:t>99986</w:t>
            </w:r>
          </w:p>
        </w:tc>
        <w:tc>
          <w:tcPr>
            <w:tcW w:w="3331" w:type="dxa"/>
            <w:tcBorders>
              <w:top w:val="single" w:sz="2" w:space="0" w:color="000000"/>
              <w:left w:val="single" w:sz="2" w:space="0" w:color="000000"/>
              <w:bottom w:val="single" w:sz="2" w:space="0" w:color="000000"/>
              <w:right w:val="single" w:sz="2" w:space="0" w:color="000000"/>
            </w:tcBorders>
          </w:tcPr>
          <w:p w14:paraId="6E9EFC73" w14:textId="77777777" w:rsidR="00EE472B" w:rsidRDefault="00000000">
            <w:pPr>
              <w:spacing w:after="0" w:line="259" w:lineRule="auto"/>
              <w:ind w:left="0" w:right="59" w:firstLine="0"/>
              <w:jc w:val="center"/>
            </w:pPr>
            <w:r>
              <w:t>15900</w:t>
            </w:r>
          </w:p>
        </w:tc>
      </w:tr>
      <w:tr w:rsidR="00EE472B" w14:paraId="5B8E286F" w14:textId="77777777">
        <w:trPr>
          <w:trHeight w:val="283"/>
        </w:trPr>
        <w:tc>
          <w:tcPr>
            <w:tcW w:w="2304" w:type="dxa"/>
            <w:gridSpan w:val="2"/>
            <w:tcBorders>
              <w:top w:val="single" w:sz="2" w:space="0" w:color="000000"/>
              <w:left w:val="single" w:sz="2" w:space="0" w:color="000000"/>
              <w:bottom w:val="single" w:sz="2" w:space="0" w:color="000000"/>
              <w:right w:val="single" w:sz="2" w:space="0" w:color="000000"/>
            </w:tcBorders>
          </w:tcPr>
          <w:p w14:paraId="2C3DCE7E" w14:textId="77777777" w:rsidR="00EE472B" w:rsidRDefault="00000000">
            <w:pPr>
              <w:spacing w:after="0" w:line="259" w:lineRule="auto"/>
              <w:ind w:left="134" w:firstLine="0"/>
              <w:jc w:val="left"/>
            </w:pPr>
            <w:r>
              <w:rPr>
                <w:sz w:val="28"/>
              </w:rPr>
              <w:t>Netherlands</w:t>
            </w:r>
          </w:p>
        </w:tc>
        <w:tc>
          <w:tcPr>
            <w:tcW w:w="3168" w:type="dxa"/>
            <w:tcBorders>
              <w:top w:val="single" w:sz="2" w:space="0" w:color="000000"/>
              <w:left w:val="single" w:sz="2" w:space="0" w:color="000000"/>
              <w:bottom w:val="single" w:sz="2" w:space="0" w:color="000000"/>
              <w:right w:val="single" w:sz="2" w:space="0" w:color="000000"/>
            </w:tcBorders>
          </w:tcPr>
          <w:p w14:paraId="5A278672" w14:textId="77777777" w:rsidR="00EE472B" w:rsidRDefault="00000000">
            <w:pPr>
              <w:spacing w:after="0" w:line="259" w:lineRule="auto"/>
              <w:ind w:left="0" w:right="35" w:firstLine="0"/>
              <w:jc w:val="center"/>
            </w:pPr>
            <w:r>
              <w:rPr>
                <w:sz w:val="28"/>
              </w:rPr>
              <w:t>59314</w:t>
            </w:r>
          </w:p>
        </w:tc>
        <w:tc>
          <w:tcPr>
            <w:tcW w:w="3331" w:type="dxa"/>
            <w:tcBorders>
              <w:top w:val="single" w:sz="2" w:space="0" w:color="000000"/>
              <w:left w:val="single" w:sz="2" w:space="0" w:color="000000"/>
              <w:bottom w:val="single" w:sz="2" w:space="0" w:color="000000"/>
              <w:right w:val="single" w:sz="2" w:space="0" w:color="000000"/>
            </w:tcBorders>
          </w:tcPr>
          <w:p w14:paraId="395DB8FA" w14:textId="77777777" w:rsidR="00EE472B" w:rsidRDefault="00000000">
            <w:pPr>
              <w:spacing w:after="0" w:line="259" w:lineRule="auto"/>
              <w:ind w:left="0" w:right="69" w:firstLine="0"/>
              <w:jc w:val="center"/>
            </w:pPr>
            <w:r>
              <w:t>8320</w:t>
            </w:r>
          </w:p>
        </w:tc>
      </w:tr>
      <w:tr w:rsidR="00EE472B" w14:paraId="3F82B94E" w14:textId="77777777">
        <w:trPr>
          <w:trHeight w:val="283"/>
        </w:trPr>
        <w:tc>
          <w:tcPr>
            <w:tcW w:w="2304" w:type="dxa"/>
            <w:gridSpan w:val="2"/>
            <w:tcBorders>
              <w:top w:val="single" w:sz="2" w:space="0" w:color="000000"/>
              <w:left w:val="single" w:sz="2" w:space="0" w:color="000000"/>
              <w:bottom w:val="single" w:sz="2" w:space="0" w:color="000000"/>
              <w:right w:val="single" w:sz="2" w:space="0" w:color="000000"/>
            </w:tcBorders>
          </w:tcPr>
          <w:p w14:paraId="77B20D74" w14:textId="77777777" w:rsidR="00EE472B" w:rsidRDefault="00000000">
            <w:pPr>
              <w:spacing w:after="0" w:line="259" w:lineRule="auto"/>
              <w:ind w:left="139" w:firstLine="0"/>
              <w:jc w:val="left"/>
            </w:pPr>
            <w:r>
              <w:rPr>
                <w:sz w:val="30"/>
              </w:rPr>
              <w:t>France</w:t>
            </w:r>
          </w:p>
        </w:tc>
        <w:tc>
          <w:tcPr>
            <w:tcW w:w="3168" w:type="dxa"/>
            <w:tcBorders>
              <w:top w:val="single" w:sz="2" w:space="0" w:color="000000"/>
              <w:left w:val="single" w:sz="2" w:space="0" w:color="000000"/>
              <w:bottom w:val="single" w:sz="2" w:space="0" w:color="000000"/>
              <w:right w:val="single" w:sz="2" w:space="0" w:color="000000"/>
            </w:tcBorders>
          </w:tcPr>
          <w:p w14:paraId="04BB00E6" w14:textId="77777777" w:rsidR="00EE472B" w:rsidRDefault="00000000">
            <w:pPr>
              <w:spacing w:after="0" w:line="259" w:lineRule="auto"/>
              <w:ind w:left="0" w:right="50" w:firstLine="0"/>
              <w:jc w:val="center"/>
            </w:pPr>
            <w:r>
              <w:t>49879</w:t>
            </w:r>
          </w:p>
        </w:tc>
        <w:tc>
          <w:tcPr>
            <w:tcW w:w="3331" w:type="dxa"/>
            <w:tcBorders>
              <w:top w:val="single" w:sz="2" w:space="0" w:color="000000"/>
              <w:left w:val="single" w:sz="2" w:space="0" w:color="000000"/>
              <w:bottom w:val="single" w:sz="2" w:space="0" w:color="000000"/>
              <w:right w:val="single" w:sz="2" w:space="0" w:color="000000"/>
            </w:tcBorders>
          </w:tcPr>
          <w:p w14:paraId="151E1E72" w14:textId="77777777" w:rsidR="00EE472B" w:rsidRDefault="00000000">
            <w:pPr>
              <w:spacing w:after="0" w:line="259" w:lineRule="auto"/>
              <w:ind w:left="0" w:right="69" w:firstLine="0"/>
              <w:jc w:val="center"/>
            </w:pPr>
            <w:r>
              <w:t>9915</w:t>
            </w:r>
          </w:p>
        </w:tc>
      </w:tr>
      <w:tr w:rsidR="00EE472B" w14:paraId="7EE5B0B0" w14:textId="77777777">
        <w:trPr>
          <w:trHeight w:val="329"/>
        </w:trPr>
        <w:tc>
          <w:tcPr>
            <w:tcW w:w="8803" w:type="dxa"/>
            <w:gridSpan w:val="4"/>
            <w:tcBorders>
              <w:top w:val="single" w:sz="2" w:space="0" w:color="000000"/>
              <w:left w:val="single" w:sz="2" w:space="0" w:color="000000"/>
              <w:bottom w:val="single" w:sz="2" w:space="0" w:color="000000"/>
              <w:right w:val="single" w:sz="2" w:space="0" w:color="000000"/>
            </w:tcBorders>
          </w:tcPr>
          <w:p w14:paraId="150BC087" w14:textId="77777777" w:rsidR="00EE472B" w:rsidRDefault="00000000">
            <w:pPr>
              <w:spacing w:after="0" w:line="259" w:lineRule="auto"/>
              <w:ind w:left="0" w:right="21" w:firstLine="0"/>
              <w:jc w:val="right"/>
            </w:pPr>
            <w:r>
              <w:rPr>
                <w:sz w:val="22"/>
              </w:rPr>
              <w:t>[Source: Stats SA Tourism and Migration Report, September 2022 and tourist arrivals data cuts]</w:t>
            </w:r>
          </w:p>
        </w:tc>
      </w:tr>
    </w:tbl>
    <w:p w14:paraId="4CB8523D" w14:textId="77777777" w:rsidR="00EE472B" w:rsidRDefault="00000000">
      <w:pPr>
        <w:spacing w:after="230"/>
        <w:ind w:left="1258" w:right="365" w:hanging="744"/>
      </w:pPr>
      <w:r>
        <w:t>9.2.1 Explain the difference between a land market and an air market.</w:t>
      </w:r>
      <w:r>
        <w:tab/>
        <w:t>(2)</w:t>
      </w:r>
    </w:p>
    <w:p w14:paraId="5637C334" w14:textId="77777777" w:rsidR="00EE472B" w:rsidRDefault="00000000">
      <w:pPr>
        <w:ind w:left="528" w:right="4"/>
      </w:pPr>
      <w:r>
        <w:t>9.2.2 Indicate the air market that grew the most in percentage from</w:t>
      </w:r>
    </w:p>
    <w:p w14:paraId="344881F3" w14:textId="77777777" w:rsidR="00EE472B" w:rsidRDefault="00000000">
      <w:pPr>
        <w:tabs>
          <w:tab w:val="center" w:pos="1966"/>
          <w:tab w:val="center" w:pos="8362"/>
        </w:tabs>
        <w:spacing w:after="223"/>
        <w:ind w:left="0" w:firstLine="0"/>
        <w:jc w:val="left"/>
      </w:pPr>
      <w:r>
        <w:tab/>
        <w:t>2021 to 2022.</w:t>
      </w:r>
      <w:r>
        <w:tab/>
        <w:t>(2)</w:t>
      </w:r>
    </w:p>
    <w:p w14:paraId="5CAE1BDF" w14:textId="77777777" w:rsidR="00EE472B" w:rsidRDefault="00000000">
      <w:pPr>
        <w:spacing w:after="223"/>
        <w:ind w:left="1252" w:right="365" w:hanging="734"/>
      </w:pPr>
      <w:r>
        <w:t>9.2.3 Indicate the land market that increased the least in percentage from 2021 to 2022.</w:t>
      </w:r>
      <w:r>
        <w:tab/>
        <w:t>(2)</w:t>
      </w:r>
    </w:p>
    <w:p w14:paraId="1E7016A0" w14:textId="77777777" w:rsidR="00EE472B" w:rsidRDefault="00000000">
      <w:pPr>
        <w:spacing w:after="0" w:line="216" w:lineRule="auto"/>
        <w:ind w:left="1262" w:right="360" w:hanging="739"/>
        <w:jc w:val="left"/>
      </w:pPr>
      <w:r>
        <w:lastRenderedPageBreak/>
        <w:t>9.2.4 Referring to the arrivals between 2022 and 2021 for both land markets and air markets, indicate the general trend and provide a possible reason for your inference.</w:t>
      </w:r>
      <w:r>
        <w:tab/>
        <w:t xml:space="preserve">(4) </w:t>
      </w:r>
      <w:r>
        <w:rPr>
          <w:noProof/>
        </w:rPr>
        <w:drawing>
          <wp:inline distT="0" distB="0" distL="0" distR="0" wp14:anchorId="0A861AEB" wp14:editId="55C35EDE">
            <wp:extent cx="21337" cy="18293"/>
            <wp:effectExtent l="0" t="0" r="0" b="0"/>
            <wp:docPr id="45741" name="Picture 45741"/>
            <wp:cNvGraphicFramePr/>
            <a:graphic xmlns:a="http://schemas.openxmlformats.org/drawingml/2006/main">
              <a:graphicData uri="http://schemas.openxmlformats.org/drawingml/2006/picture">
                <pic:pic xmlns:pic="http://schemas.openxmlformats.org/drawingml/2006/picture">
                  <pic:nvPicPr>
                    <pic:cNvPr id="45741" name="Picture 45741"/>
                    <pic:cNvPicPr/>
                  </pic:nvPicPr>
                  <pic:blipFill>
                    <a:blip r:embed="rId84"/>
                    <a:stretch>
                      <a:fillRect/>
                    </a:stretch>
                  </pic:blipFill>
                  <pic:spPr>
                    <a:xfrm>
                      <a:off x="0" y="0"/>
                      <a:ext cx="21337" cy="18293"/>
                    </a:xfrm>
                    <a:prstGeom prst="rect">
                      <a:avLst/>
                    </a:prstGeom>
                  </pic:spPr>
                </pic:pic>
              </a:graphicData>
            </a:graphic>
          </wp:inline>
        </w:drawing>
      </w:r>
      <w:r>
        <w:t>[201</w:t>
      </w:r>
    </w:p>
    <w:p w14:paraId="4D20BF15" w14:textId="77777777" w:rsidR="00EE472B" w:rsidRDefault="00EE472B">
      <w:pPr>
        <w:sectPr w:rsidR="00EE472B">
          <w:type w:val="continuous"/>
          <w:pgSz w:w="11904" w:h="16834"/>
          <w:pgMar w:top="1704" w:right="480" w:bottom="5762" w:left="1858" w:header="720" w:footer="720" w:gutter="0"/>
          <w:cols w:space="720"/>
        </w:sectPr>
      </w:pPr>
    </w:p>
    <w:p w14:paraId="7C4F62FD" w14:textId="77777777" w:rsidR="00EE472B" w:rsidRDefault="00000000">
      <w:pPr>
        <w:pStyle w:val="Heading4"/>
        <w:spacing w:after="169"/>
        <w:ind w:left="14"/>
      </w:pPr>
      <w:r>
        <w:lastRenderedPageBreak/>
        <w:t>QUESTION 10</w:t>
      </w:r>
    </w:p>
    <w:tbl>
      <w:tblPr>
        <w:tblStyle w:val="TableGrid"/>
        <w:tblpPr w:vertAnchor="page" w:horzAnchor="page" w:tblpX="2981" w:tblpY="11893"/>
        <w:tblOverlap w:val="never"/>
        <w:tblW w:w="7901" w:type="dxa"/>
        <w:tblInd w:w="0" w:type="dxa"/>
        <w:tblCellMar>
          <w:top w:w="0" w:type="dxa"/>
          <w:left w:w="0" w:type="dxa"/>
          <w:bottom w:w="0" w:type="dxa"/>
          <w:right w:w="0" w:type="dxa"/>
        </w:tblCellMar>
        <w:tblLook w:val="04A0" w:firstRow="1" w:lastRow="0" w:firstColumn="1" w:lastColumn="0" w:noHBand="0" w:noVBand="1"/>
      </w:tblPr>
      <w:tblGrid>
        <w:gridCol w:w="859"/>
        <w:gridCol w:w="6648"/>
        <w:gridCol w:w="394"/>
      </w:tblGrid>
      <w:tr w:rsidR="00EE472B" w14:paraId="756E4823" w14:textId="77777777">
        <w:trPr>
          <w:trHeight w:val="259"/>
        </w:trPr>
        <w:tc>
          <w:tcPr>
            <w:tcW w:w="859" w:type="dxa"/>
            <w:tcBorders>
              <w:top w:val="nil"/>
              <w:left w:val="nil"/>
              <w:bottom w:val="nil"/>
              <w:right w:val="nil"/>
            </w:tcBorders>
          </w:tcPr>
          <w:p w14:paraId="0C95865D" w14:textId="77777777" w:rsidR="00EE472B" w:rsidRDefault="00EE472B">
            <w:pPr>
              <w:spacing w:after="160" w:line="259" w:lineRule="auto"/>
              <w:ind w:left="0" w:firstLine="0"/>
              <w:jc w:val="left"/>
            </w:pPr>
          </w:p>
        </w:tc>
        <w:tc>
          <w:tcPr>
            <w:tcW w:w="6658" w:type="dxa"/>
            <w:tcBorders>
              <w:top w:val="nil"/>
              <w:left w:val="nil"/>
              <w:bottom w:val="nil"/>
              <w:right w:val="nil"/>
            </w:tcBorders>
          </w:tcPr>
          <w:p w14:paraId="5F505A67" w14:textId="77777777" w:rsidR="00EE472B" w:rsidRDefault="00000000">
            <w:pPr>
              <w:spacing w:after="0" w:line="259" w:lineRule="auto"/>
              <w:ind w:left="0" w:firstLine="0"/>
              <w:jc w:val="left"/>
            </w:pPr>
            <w:r>
              <w:t>business like the one depicted in the cartoon can get</w:t>
            </w:r>
          </w:p>
        </w:tc>
        <w:tc>
          <w:tcPr>
            <w:tcW w:w="384" w:type="dxa"/>
            <w:tcBorders>
              <w:top w:val="nil"/>
              <w:left w:val="nil"/>
              <w:bottom w:val="nil"/>
              <w:right w:val="nil"/>
            </w:tcBorders>
          </w:tcPr>
          <w:p w14:paraId="28A8F93C" w14:textId="77777777" w:rsidR="00EE472B" w:rsidRDefault="00EE472B">
            <w:pPr>
              <w:spacing w:after="160" w:line="259" w:lineRule="auto"/>
              <w:ind w:left="0" w:firstLine="0"/>
              <w:jc w:val="left"/>
            </w:pPr>
          </w:p>
        </w:tc>
      </w:tr>
      <w:tr w:rsidR="00EE472B" w14:paraId="5CF0CE90" w14:textId="77777777">
        <w:trPr>
          <w:trHeight w:val="405"/>
        </w:trPr>
        <w:tc>
          <w:tcPr>
            <w:tcW w:w="859" w:type="dxa"/>
            <w:tcBorders>
              <w:top w:val="nil"/>
              <w:left w:val="nil"/>
              <w:bottom w:val="nil"/>
              <w:right w:val="nil"/>
            </w:tcBorders>
          </w:tcPr>
          <w:p w14:paraId="22D262A6" w14:textId="77777777" w:rsidR="00EE472B" w:rsidRDefault="00EE472B">
            <w:pPr>
              <w:spacing w:after="160" w:line="259" w:lineRule="auto"/>
              <w:ind w:left="0" w:firstLine="0"/>
              <w:jc w:val="left"/>
            </w:pPr>
          </w:p>
        </w:tc>
        <w:tc>
          <w:tcPr>
            <w:tcW w:w="6658" w:type="dxa"/>
            <w:tcBorders>
              <w:top w:val="nil"/>
              <w:left w:val="nil"/>
              <w:bottom w:val="nil"/>
              <w:right w:val="nil"/>
            </w:tcBorders>
          </w:tcPr>
          <w:p w14:paraId="7C1F3E90" w14:textId="77777777" w:rsidR="00EE472B" w:rsidRDefault="00000000">
            <w:pPr>
              <w:spacing w:after="0" w:line="259" w:lineRule="auto"/>
              <w:ind w:left="0" w:firstLine="0"/>
              <w:jc w:val="left"/>
            </w:pPr>
            <w:r>
              <w:t>customer feedback to evaluate their level of service delivery.</w:t>
            </w:r>
          </w:p>
        </w:tc>
        <w:tc>
          <w:tcPr>
            <w:tcW w:w="384" w:type="dxa"/>
            <w:tcBorders>
              <w:top w:val="nil"/>
              <w:left w:val="nil"/>
              <w:bottom w:val="nil"/>
              <w:right w:val="nil"/>
            </w:tcBorders>
          </w:tcPr>
          <w:p w14:paraId="55B0065C" w14:textId="77777777" w:rsidR="00EE472B" w:rsidRDefault="00000000">
            <w:pPr>
              <w:spacing w:after="0" w:line="259" w:lineRule="auto"/>
              <w:ind w:left="110" w:firstLine="0"/>
              <w:jc w:val="left"/>
            </w:pPr>
            <w:r>
              <w:rPr>
                <w:sz w:val="24"/>
              </w:rPr>
              <w:t>(2)</w:t>
            </w:r>
          </w:p>
        </w:tc>
      </w:tr>
      <w:tr w:rsidR="00EE472B" w14:paraId="0862D21E" w14:textId="77777777">
        <w:trPr>
          <w:trHeight w:val="399"/>
        </w:trPr>
        <w:tc>
          <w:tcPr>
            <w:tcW w:w="859" w:type="dxa"/>
            <w:tcBorders>
              <w:top w:val="nil"/>
              <w:left w:val="nil"/>
              <w:bottom w:val="nil"/>
              <w:right w:val="nil"/>
            </w:tcBorders>
          </w:tcPr>
          <w:p w14:paraId="1D314DAB" w14:textId="77777777" w:rsidR="00EE472B" w:rsidRDefault="00000000">
            <w:pPr>
              <w:spacing w:after="0" w:line="259" w:lineRule="auto"/>
              <w:ind w:left="0" w:firstLine="0"/>
              <w:jc w:val="left"/>
            </w:pPr>
            <w:r>
              <w:t>10.2.2</w:t>
            </w:r>
          </w:p>
        </w:tc>
        <w:tc>
          <w:tcPr>
            <w:tcW w:w="6658" w:type="dxa"/>
            <w:tcBorders>
              <w:top w:val="nil"/>
              <w:left w:val="nil"/>
              <w:bottom w:val="nil"/>
              <w:right w:val="nil"/>
            </w:tcBorders>
            <w:vAlign w:val="bottom"/>
          </w:tcPr>
          <w:p w14:paraId="077D6D6B" w14:textId="77777777" w:rsidR="00EE472B" w:rsidRDefault="00000000">
            <w:pPr>
              <w:spacing w:after="0" w:line="259" w:lineRule="auto"/>
              <w:ind w:left="10" w:firstLine="0"/>
              <w:jc w:val="left"/>
            </w:pPr>
            <w:r>
              <w:t>Recommend TWO solutions the management could apply to</w:t>
            </w:r>
          </w:p>
        </w:tc>
        <w:tc>
          <w:tcPr>
            <w:tcW w:w="384" w:type="dxa"/>
            <w:tcBorders>
              <w:top w:val="nil"/>
              <w:left w:val="nil"/>
              <w:bottom w:val="nil"/>
              <w:right w:val="nil"/>
            </w:tcBorders>
          </w:tcPr>
          <w:p w14:paraId="71DB629B" w14:textId="77777777" w:rsidR="00EE472B" w:rsidRDefault="00EE472B">
            <w:pPr>
              <w:spacing w:after="160" w:line="259" w:lineRule="auto"/>
              <w:ind w:left="0" w:firstLine="0"/>
              <w:jc w:val="left"/>
            </w:pPr>
          </w:p>
        </w:tc>
      </w:tr>
      <w:tr w:rsidR="00EE472B" w14:paraId="0595E70C" w14:textId="77777777">
        <w:trPr>
          <w:trHeight w:val="542"/>
        </w:trPr>
        <w:tc>
          <w:tcPr>
            <w:tcW w:w="859" w:type="dxa"/>
            <w:tcBorders>
              <w:top w:val="nil"/>
              <w:left w:val="nil"/>
              <w:bottom w:val="nil"/>
              <w:right w:val="nil"/>
            </w:tcBorders>
          </w:tcPr>
          <w:p w14:paraId="52237B79" w14:textId="77777777" w:rsidR="00EE472B" w:rsidRDefault="00EE472B">
            <w:pPr>
              <w:spacing w:after="160" w:line="259" w:lineRule="auto"/>
              <w:ind w:left="0" w:firstLine="0"/>
              <w:jc w:val="left"/>
            </w:pPr>
          </w:p>
        </w:tc>
        <w:tc>
          <w:tcPr>
            <w:tcW w:w="6658" w:type="dxa"/>
            <w:tcBorders>
              <w:top w:val="nil"/>
              <w:left w:val="nil"/>
              <w:bottom w:val="nil"/>
              <w:right w:val="nil"/>
            </w:tcBorders>
          </w:tcPr>
          <w:p w14:paraId="3644C21A" w14:textId="77777777" w:rsidR="00EE472B" w:rsidRDefault="00000000">
            <w:pPr>
              <w:spacing w:after="0" w:line="259" w:lineRule="auto"/>
              <w:ind w:left="10" w:firstLine="0"/>
              <w:jc w:val="left"/>
            </w:pPr>
            <w:r>
              <w:t>resolve the above complaint.</w:t>
            </w:r>
          </w:p>
        </w:tc>
        <w:tc>
          <w:tcPr>
            <w:tcW w:w="384" w:type="dxa"/>
            <w:tcBorders>
              <w:top w:val="nil"/>
              <w:left w:val="nil"/>
              <w:bottom w:val="nil"/>
              <w:right w:val="nil"/>
            </w:tcBorders>
          </w:tcPr>
          <w:p w14:paraId="06D71D91" w14:textId="77777777" w:rsidR="00EE472B" w:rsidRDefault="00000000">
            <w:pPr>
              <w:spacing w:after="0" w:line="259" w:lineRule="auto"/>
              <w:ind w:left="110" w:firstLine="0"/>
              <w:jc w:val="left"/>
            </w:pPr>
            <w:r>
              <w:rPr>
                <w:sz w:val="24"/>
              </w:rPr>
              <w:t>(4)</w:t>
            </w:r>
          </w:p>
        </w:tc>
      </w:tr>
      <w:tr w:rsidR="00EE472B" w14:paraId="157EE648" w14:textId="77777777">
        <w:trPr>
          <w:trHeight w:val="515"/>
        </w:trPr>
        <w:tc>
          <w:tcPr>
            <w:tcW w:w="859" w:type="dxa"/>
            <w:tcBorders>
              <w:top w:val="nil"/>
              <w:left w:val="nil"/>
              <w:bottom w:val="nil"/>
              <w:right w:val="nil"/>
            </w:tcBorders>
          </w:tcPr>
          <w:p w14:paraId="62CD60A5" w14:textId="77777777" w:rsidR="00EE472B" w:rsidRDefault="00EE472B">
            <w:pPr>
              <w:spacing w:after="160" w:line="259" w:lineRule="auto"/>
              <w:ind w:left="0" w:firstLine="0"/>
              <w:jc w:val="left"/>
            </w:pPr>
          </w:p>
        </w:tc>
        <w:tc>
          <w:tcPr>
            <w:tcW w:w="6658" w:type="dxa"/>
            <w:tcBorders>
              <w:top w:val="nil"/>
              <w:left w:val="nil"/>
              <w:bottom w:val="nil"/>
              <w:right w:val="nil"/>
            </w:tcBorders>
            <w:vAlign w:val="bottom"/>
          </w:tcPr>
          <w:p w14:paraId="7C017700" w14:textId="77777777" w:rsidR="00EE472B" w:rsidRDefault="00000000">
            <w:pPr>
              <w:spacing w:after="0" w:line="259" w:lineRule="auto"/>
              <w:ind w:left="0" w:right="230" w:firstLine="0"/>
              <w:jc w:val="right"/>
            </w:pPr>
            <w:r>
              <w:rPr>
                <w:sz w:val="30"/>
              </w:rPr>
              <w:t>TOTAL SECTION E:</w:t>
            </w:r>
          </w:p>
        </w:tc>
        <w:tc>
          <w:tcPr>
            <w:tcW w:w="384" w:type="dxa"/>
            <w:tcBorders>
              <w:top w:val="nil"/>
              <w:left w:val="nil"/>
              <w:bottom w:val="nil"/>
              <w:right w:val="nil"/>
            </w:tcBorders>
            <w:vAlign w:val="bottom"/>
          </w:tcPr>
          <w:p w14:paraId="5F3F2BC4" w14:textId="77777777" w:rsidR="00EE472B" w:rsidRDefault="00000000">
            <w:pPr>
              <w:spacing w:after="0" w:line="259" w:lineRule="auto"/>
              <w:ind w:left="134" w:firstLine="0"/>
              <w:jc w:val="left"/>
            </w:pPr>
            <w:r>
              <w:t>30</w:t>
            </w:r>
          </w:p>
        </w:tc>
      </w:tr>
      <w:tr w:rsidR="00EE472B" w14:paraId="300EF4CA" w14:textId="77777777">
        <w:trPr>
          <w:trHeight w:val="228"/>
        </w:trPr>
        <w:tc>
          <w:tcPr>
            <w:tcW w:w="859" w:type="dxa"/>
            <w:tcBorders>
              <w:top w:val="nil"/>
              <w:left w:val="nil"/>
              <w:bottom w:val="nil"/>
              <w:right w:val="nil"/>
            </w:tcBorders>
          </w:tcPr>
          <w:p w14:paraId="40551719" w14:textId="77777777" w:rsidR="00EE472B" w:rsidRDefault="00EE472B">
            <w:pPr>
              <w:spacing w:after="160" w:line="259" w:lineRule="auto"/>
              <w:ind w:left="0" w:firstLine="0"/>
              <w:jc w:val="left"/>
            </w:pPr>
          </w:p>
        </w:tc>
        <w:tc>
          <w:tcPr>
            <w:tcW w:w="6658" w:type="dxa"/>
            <w:tcBorders>
              <w:top w:val="nil"/>
              <w:left w:val="nil"/>
              <w:bottom w:val="nil"/>
              <w:right w:val="nil"/>
            </w:tcBorders>
          </w:tcPr>
          <w:p w14:paraId="1B63E3BD" w14:textId="77777777" w:rsidR="00EE472B" w:rsidRDefault="00000000">
            <w:pPr>
              <w:spacing w:after="0" w:line="259" w:lineRule="auto"/>
              <w:ind w:left="0" w:right="235" w:firstLine="0"/>
              <w:jc w:val="right"/>
            </w:pPr>
            <w:r>
              <w:rPr>
                <w:sz w:val="30"/>
              </w:rPr>
              <w:t>GRAND TOTAL:</w:t>
            </w:r>
          </w:p>
        </w:tc>
        <w:tc>
          <w:tcPr>
            <w:tcW w:w="384" w:type="dxa"/>
            <w:tcBorders>
              <w:top w:val="nil"/>
              <w:left w:val="nil"/>
              <w:bottom w:val="nil"/>
              <w:right w:val="nil"/>
            </w:tcBorders>
          </w:tcPr>
          <w:p w14:paraId="62249257" w14:textId="77777777" w:rsidR="00EE472B" w:rsidRDefault="00000000">
            <w:pPr>
              <w:spacing w:after="0" w:line="259" w:lineRule="auto"/>
              <w:ind w:left="0" w:firstLine="0"/>
            </w:pPr>
            <w:r>
              <w:t>200</w:t>
            </w:r>
          </w:p>
        </w:tc>
      </w:tr>
    </w:tbl>
    <w:p w14:paraId="48D1B369" w14:textId="77777777" w:rsidR="00EE472B" w:rsidRDefault="00000000">
      <w:pPr>
        <w:ind w:left="24" w:right="4"/>
      </w:pPr>
      <w:r>
        <w:rPr>
          <w:noProof/>
        </w:rPr>
        <w:drawing>
          <wp:anchor distT="0" distB="0" distL="114300" distR="114300" simplePos="0" relativeHeight="251665408" behindDoc="0" locked="0" layoutInCell="1" allowOverlap="0" wp14:anchorId="431B5F03" wp14:editId="0C18D34E">
            <wp:simplePos x="0" y="0"/>
            <wp:positionH relativeFrom="page">
              <wp:posOffset>271272</wp:posOffset>
            </wp:positionH>
            <wp:positionV relativeFrom="page">
              <wp:posOffset>4646477</wp:posOffset>
            </wp:positionV>
            <wp:extent cx="24384" cy="926856"/>
            <wp:effectExtent l="0" t="0" r="0" b="0"/>
            <wp:wrapSquare wrapText="bothSides"/>
            <wp:docPr id="48368" name="Picture 48368"/>
            <wp:cNvGraphicFramePr/>
            <a:graphic xmlns:a="http://schemas.openxmlformats.org/drawingml/2006/main">
              <a:graphicData uri="http://schemas.openxmlformats.org/drawingml/2006/picture">
                <pic:pic xmlns:pic="http://schemas.openxmlformats.org/drawingml/2006/picture">
                  <pic:nvPicPr>
                    <pic:cNvPr id="48368" name="Picture 48368"/>
                    <pic:cNvPicPr/>
                  </pic:nvPicPr>
                  <pic:blipFill>
                    <a:blip r:embed="rId85"/>
                    <a:stretch>
                      <a:fillRect/>
                    </a:stretch>
                  </pic:blipFill>
                  <pic:spPr>
                    <a:xfrm>
                      <a:off x="0" y="0"/>
                      <a:ext cx="24384" cy="926856"/>
                    </a:xfrm>
                    <a:prstGeom prst="rect">
                      <a:avLst/>
                    </a:prstGeom>
                  </pic:spPr>
                </pic:pic>
              </a:graphicData>
            </a:graphic>
          </wp:anchor>
        </w:drawing>
      </w:r>
      <w:r>
        <w:t>10.1 Study the cartoon below and answer the questions that follow.</w:t>
      </w:r>
    </w:p>
    <w:p w14:paraId="2FDCAEAB" w14:textId="77777777" w:rsidR="00EE472B" w:rsidRDefault="00000000">
      <w:pPr>
        <w:spacing w:after="0" w:line="259" w:lineRule="auto"/>
        <w:ind w:left="1291" w:firstLine="0"/>
        <w:jc w:val="left"/>
      </w:pPr>
      <w:r>
        <w:rPr>
          <w:noProof/>
        </w:rPr>
        <w:drawing>
          <wp:inline distT="0" distB="0" distL="0" distR="0" wp14:anchorId="2F6F0950" wp14:editId="51C521D2">
            <wp:extent cx="3919729" cy="2640320"/>
            <wp:effectExtent l="0" t="0" r="0" b="0"/>
            <wp:docPr id="48369" name="Picture 48369"/>
            <wp:cNvGraphicFramePr/>
            <a:graphic xmlns:a="http://schemas.openxmlformats.org/drawingml/2006/main">
              <a:graphicData uri="http://schemas.openxmlformats.org/drawingml/2006/picture">
                <pic:pic xmlns:pic="http://schemas.openxmlformats.org/drawingml/2006/picture">
                  <pic:nvPicPr>
                    <pic:cNvPr id="48369" name="Picture 48369"/>
                    <pic:cNvPicPr/>
                  </pic:nvPicPr>
                  <pic:blipFill>
                    <a:blip r:embed="rId86"/>
                    <a:stretch>
                      <a:fillRect/>
                    </a:stretch>
                  </pic:blipFill>
                  <pic:spPr>
                    <a:xfrm>
                      <a:off x="0" y="0"/>
                      <a:ext cx="3919729" cy="2640320"/>
                    </a:xfrm>
                    <a:prstGeom prst="rect">
                      <a:avLst/>
                    </a:prstGeom>
                  </pic:spPr>
                </pic:pic>
              </a:graphicData>
            </a:graphic>
          </wp:inline>
        </w:drawing>
      </w:r>
    </w:p>
    <w:p w14:paraId="4025A2B3" w14:textId="77777777" w:rsidR="00EE472B" w:rsidRDefault="00000000">
      <w:pPr>
        <w:spacing w:after="186" w:line="259" w:lineRule="auto"/>
        <w:ind w:left="4094" w:firstLine="0"/>
        <w:jc w:val="left"/>
      </w:pPr>
      <w:r>
        <w:rPr>
          <w:sz w:val="20"/>
        </w:rPr>
        <w:t xml:space="preserve">[Source: </w:t>
      </w:r>
      <w:r>
        <w:rPr>
          <w:sz w:val="20"/>
          <w:u w:val="single" w:color="000000"/>
        </w:rPr>
        <w:t>https://www.istockphoto.coml</w:t>
      </w:r>
    </w:p>
    <w:p w14:paraId="7EDF78ED" w14:textId="77777777" w:rsidR="00EE472B" w:rsidRDefault="00000000">
      <w:pPr>
        <w:spacing w:after="245"/>
        <w:ind w:left="1665" w:right="4" w:hanging="859"/>
      </w:pPr>
      <w:r>
        <w:t>10.1.1 Evaluate whether the receptionist provides good or bad service. Motivate your answer.</w:t>
      </w:r>
      <w:r>
        <w:tab/>
        <w:t>(2)</w:t>
      </w:r>
    </w:p>
    <w:p w14:paraId="5E2F1C60" w14:textId="77777777" w:rsidR="00EE472B" w:rsidRDefault="00000000">
      <w:pPr>
        <w:spacing w:after="224"/>
        <w:ind w:left="1675" w:right="4" w:hanging="869"/>
      </w:pPr>
      <w:r>
        <w:t>10.1 .2 Mention TWO disadvantages of poor customer service for a business.</w:t>
      </w:r>
      <w:r>
        <w:tab/>
        <w:t>(2)</w:t>
      </w:r>
    </w:p>
    <w:p w14:paraId="50606784" w14:textId="77777777" w:rsidR="00EE472B" w:rsidRDefault="00000000">
      <w:pPr>
        <w:ind w:left="797" w:right="4" w:hanging="653"/>
      </w:pPr>
      <w:r>
        <w:t>10.2 The customer in the cartoon reported the following complaint to management.</w:t>
      </w:r>
    </w:p>
    <w:tbl>
      <w:tblPr>
        <w:tblStyle w:val="TableGrid"/>
        <w:tblW w:w="7721" w:type="dxa"/>
        <w:tblInd w:w="792" w:type="dxa"/>
        <w:tblCellMar>
          <w:top w:w="300" w:type="dxa"/>
          <w:left w:w="0" w:type="dxa"/>
          <w:bottom w:w="288" w:type="dxa"/>
          <w:right w:w="744" w:type="dxa"/>
        </w:tblCellMar>
        <w:tblLook w:val="04A0" w:firstRow="1" w:lastRow="0" w:firstColumn="1" w:lastColumn="0" w:noHBand="0" w:noVBand="1"/>
      </w:tblPr>
      <w:tblGrid>
        <w:gridCol w:w="2362"/>
        <w:gridCol w:w="5359"/>
      </w:tblGrid>
      <w:tr w:rsidR="00EE472B" w14:paraId="30811BEC" w14:textId="77777777">
        <w:trPr>
          <w:trHeight w:val="1730"/>
        </w:trPr>
        <w:tc>
          <w:tcPr>
            <w:tcW w:w="2338" w:type="dxa"/>
            <w:tcBorders>
              <w:top w:val="single" w:sz="2" w:space="0" w:color="000000"/>
              <w:left w:val="single" w:sz="2" w:space="0" w:color="000000"/>
              <w:bottom w:val="single" w:sz="2" w:space="0" w:color="000000"/>
              <w:right w:val="nil"/>
            </w:tcBorders>
            <w:vAlign w:val="bottom"/>
          </w:tcPr>
          <w:p w14:paraId="1D700839" w14:textId="77777777" w:rsidR="00EE472B" w:rsidRDefault="00000000">
            <w:pPr>
              <w:spacing w:after="53" w:line="259" w:lineRule="auto"/>
              <w:ind w:left="245" w:firstLine="0"/>
              <w:jc w:val="left"/>
            </w:pPr>
            <w:proofErr w:type="spellStart"/>
            <w:r>
              <w:rPr>
                <w:sz w:val="24"/>
              </w:rPr>
              <w:t>hellopetercom</w:t>
            </w:r>
            <w:proofErr w:type="spellEnd"/>
          </w:p>
          <w:p w14:paraId="6DF8414E" w14:textId="77777777" w:rsidR="00EE472B" w:rsidRDefault="00000000">
            <w:pPr>
              <w:spacing w:after="0" w:line="259" w:lineRule="auto"/>
              <w:ind w:left="509" w:firstLine="0"/>
              <w:jc w:val="left"/>
            </w:pPr>
            <w:r>
              <w:rPr>
                <w:rFonts w:ascii="Calibri" w:eastAsia="Calibri" w:hAnsi="Calibri" w:cs="Calibri"/>
                <w:sz w:val="14"/>
              </w:rPr>
              <w:t>GOOD OR BAD.</w:t>
            </w:r>
          </w:p>
          <w:p w14:paraId="67EE3BEE" w14:textId="77777777" w:rsidR="00EE472B" w:rsidRDefault="00000000">
            <w:pPr>
              <w:spacing w:after="0" w:line="259" w:lineRule="auto"/>
              <w:ind w:left="432" w:firstLine="0"/>
              <w:jc w:val="left"/>
            </w:pPr>
            <w:r>
              <w:rPr>
                <w:sz w:val="14"/>
              </w:rPr>
              <w:t>WE'RE LISTENING,</w:t>
            </w:r>
          </w:p>
        </w:tc>
        <w:tc>
          <w:tcPr>
            <w:tcW w:w="5383" w:type="dxa"/>
            <w:tcBorders>
              <w:top w:val="single" w:sz="2" w:space="0" w:color="000000"/>
              <w:left w:val="nil"/>
              <w:bottom w:val="single" w:sz="2" w:space="0" w:color="000000"/>
              <w:right w:val="single" w:sz="2" w:space="0" w:color="000000"/>
            </w:tcBorders>
          </w:tcPr>
          <w:p w14:paraId="397DF732" w14:textId="77777777" w:rsidR="00EE472B" w:rsidRDefault="00000000">
            <w:pPr>
              <w:spacing w:after="0" w:line="259" w:lineRule="auto"/>
              <w:ind w:left="62" w:hanging="62"/>
            </w:pPr>
            <w:r>
              <w:t>'When the receptionist finally finished eating, she couldn't help me.'</w:t>
            </w:r>
          </w:p>
        </w:tc>
      </w:tr>
    </w:tbl>
    <w:p w14:paraId="6418EFA5" w14:textId="77777777" w:rsidR="00EE472B" w:rsidRDefault="00EE472B">
      <w:pPr>
        <w:sectPr w:rsidR="00EE472B">
          <w:headerReference w:type="even" r:id="rId87"/>
          <w:headerReference w:type="default" r:id="rId88"/>
          <w:footerReference w:type="even" r:id="rId89"/>
          <w:footerReference w:type="default" r:id="rId90"/>
          <w:headerReference w:type="first" r:id="rId91"/>
          <w:footerReference w:type="first" r:id="rId92"/>
          <w:pgSz w:w="11904" w:h="16834"/>
          <w:pgMar w:top="1703" w:right="1037" w:bottom="2593" w:left="2227" w:header="744" w:footer="936" w:gutter="0"/>
          <w:cols w:space="720"/>
        </w:sectPr>
      </w:pPr>
    </w:p>
    <w:p w14:paraId="2BAE6EA6" w14:textId="77777777" w:rsidR="00EE472B" w:rsidRDefault="00000000">
      <w:pPr>
        <w:spacing w:after="3" w:line="265" w:lineRule="auto"/>
        <w:ind w:left="10"/>
      </w:pPr>
      <w:r>
        <w:t>10.2.1 Name TWO ways (apart from web-based responses) that a</w:t>
      </w:r>
    </w:p>
    <w:sectPr w:rsidR="00EE472B">
      <w:type w:val="continuous"/>
      <w:pgSz w:w="11904" w:h="16834"/>
      <w:pgMar w:top="1703" w:right="1882" w:bottom="4977" w:left="298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FF5173" w14:textId="77777777" w:rsidR="00ED5486" w:rsidRDefault="00ED5486">
      <w:pPr>
        <w:spacing w:after="0" w:line="240" w:lineRule="auto"/>
      </w:pPr>
      <w:r>
        <w:separator/>
      </w:r>
    </w:p>
  </w:endnote>
  <w:endnote w:type="continuationSeparator" w:id="0">
    <w:p w14:paraId="0387D82B" w14:textId="77777777" w:rsidR="00ED5486" w:rsidRDefault="00ED5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26746" w14:textId="77777777" w:rsidR="00EE472B" w:rsidRDefault="00000000">
    <w:pPr>
      <w:tabs>
        <w:tab w:val="center" w:pos="816"/>
        <w:tab w:val="right" w:pos="9091"/>
      </w:tabs>
      <w:spacing w:after="0" w:line="259" w:lineRule="auto"/>
      <w:ind w:left="0" w:right="-29" w:firstLine="0"/>
      <w:jc w:val="left"/>
    </w:pPr>
    <w:r>
      <w:rPr>
        <w:sz w:val="22"/>
      </w:rPr>
      <w:tab/>
    </w:r>
    <w:proofErr w:type="gramStart"/>
    <w:r>
      <w:rPr>
        <w:sz w:val="22"/>
      </w:rPr>
      <w:t>Copyright</w:t>
    </w:r>
    <w:proofErr w:type="gramEnd"/>
    <w:r>
      <w:rPr>
        <w:sz w:val="22"/>
      </w:rPr>
      <w:t xml:space="preserve"> </w:t>
    </w:r>
    <w:r>
      <w:rPr>
        <w:sz w:val="22"/>
      </w:rPr>
      <w:tab/>
    </w:r>
    <w:r>
      <w:rPr>
        <w:sz w:val="24"/>
      </w:rPr>
      <w:t xml:space="preserve">Please </w:t>
    </w:r>
    <w:r>
      <w:rPr>
        <w:sz w:val="20"/>
      </w:rPr>
      <w:t xml:space="preserve">turn </w:t>
    </w:r>
    <w:r>
      <w:rPr>
        <w:sz w:val="22"/>
      </w:rPr>
      <w:t>over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686E0" w14:textId="77777777" w:rsidR="00EE472B" w:rsidRDefault="00000000">
    <w:pPr>
      <w:tabs>
        <w:tab w:val="center" w:pos="1368"/>
        <w:tab w:val="right" w:pos="9091"/>
      </w:tabs>
      <w:spacing w:after="0" w:line="259" w:lineRule="auto"/>
      <w:ind w:left="0" w:right="-154" w:firstLine="0"/>
      <w:jc w:val="left"/>
    </w:pPr>
    <w:r>
      <w:rPr>
        <w:sz w:val="22"/>
      </w:rPr>
      <w:tab/>
      <w:t xml:space="preserve">Copyright </w:t>
    </w:r>
    <w:proofErr w:type="spellStart"/>
    <w:r>
      <w:rPr>
        <w:sz w:val="24"/>
      </w:rPr>
      <w:t>reseræd</w:t>
    </w:r>
    <w:proofErr w:type="spellEnd"/>
    <w:r>
      <w:rPr>
        <w:sz w:val="24"/>
      </w:rPr>
      <w:tab/>
      <w:t xml:space="preserve">Please </w:t>
    </w:r>
    <w:r>
      <w:rPr>
        <w:sz w:val="20"/>
      </w:rPr>
      <w:t xml:space="preserve">turn </w:t>
    </w:r>
    <w:r>
      <w:rPr>
        <w:sz w:val="22"/>
      </w:rPr>
      <w:t>over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9C60C" w14:textId="77777777" w:rsidR="00EE472B" w:rsidRDefault="00000000">
    <w:pPr>
      <w:tabs>
        <w:tab w:val="center" w:pos="1368"/>
        <w:tab w:val="right" w:pos="9091"/>
      </w:tabs>
      <w:spacing w:after="0" w:line="259" w:lineRule="auto"/>
      <w:ind w:left="0" w:right="-154" w:firstLine="0"/>
      <w:jc w:val="left"/>
    </w:pPr>
    <w:r>
      <w:rPr>
        <w:sz w:val="22"/>
      </w:rPr>
      <w:tab/>
      <w:t xml:space="preserve">Copyright </w:t>
    </w:r>
    <w:proofErr w:type="spellStart"/>
    <w:r>
      <w:rPr>
        <w:sz w:val="24"/>
      </w:rPr>
      <w:t>reseræd</w:t>
    </w:r>
    <w:proofErr w:type="spellEnd"/>
    <w:r>
      <w:rPr>
        <w:sz w:val="24"/>
      </w:rPr>
      <w:tab/>
      <w:t xml:space="preserve">Please </w:t>
    </w:r>
    <w:r>
      <w:rPr>
        <w:sz w:val="20"/>
      </w:rPr>
      <w:t xml:space="preserve">turn </w:t>
    </w:r>
    <w:r>
      <w:rPr>
        <w:sz w:val="22"/>
      </w:rPr>
      <w:t>over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08BBB" w14:textId="77777777" w:rsidR="00EE472B" w:rsidRDefault="00000000">
    <w:pPr>
      <w:tabs>
        <w:tab w:val="center" w:pos="7901"/>
      </w:tabs>
      <w:spacing w:after="0" w:line="259" w:lineRule="auto"/>
      <w:ind w:left="-101" w:firstLine="0"/>
      <w:jc w:val="left"/>
    </w:pPr>
    <w:r>
      <w:rPr>
        <w:sz w:val="22"/>
      </w:rPr>
      <w:t xml:space="preserve">Copyright </w:t>
    </w:r>
    <w:proofErr w:type="spellStart"/>
    <w:r>
      <w:rPr>
        <w:sz w:val="24"/>
      </w:rPr>
      <w:t>reseræd</w:t>
    </w:r>
    <w:proofErr w:type="spellEnd"/>
    <w:r>
      <w:rPr>
        <w:sz w:val="24"/>
      </w:rPr>
      <w:tab/>
      <w:t xml:space="preserve">Please </w:t>
    </w:r>
    <w:r>
      <w:rPr>
        <w:sz w:val="20"/>
      </w:rPr>
      <w:t xml:space="preserve">turn </w:t>
    </w:r>
    <w:r>
      <w:rPr>
        <w:sz w:val="22"/>
      </w:rPr>
      <w:t>over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55698C" w14:textId="77777777" w:rsidR="00EE472B" w:rsidRDefault="00000000">
    <w:pPr>
      <w:tabs>
        <w:tab w:val="center" w:pos="7901"/>
      </w:tabs>
      <w:spacing w:after="0" w:line="259" w:lineRule="auto"/>
      <w:ind w:left="-101" w:firstLine="0"/>
      <w:jc w:val="left"/>
    </w:pPr>
    <w:r>
      <w:rPr>
        <w:sz w:val="22"/>
      </w:rPr>
      <w:t xml:space="preserve">Copyright </w:t>
    </w:r>
    <w:proofErr w:type="spellStart"/>
    <w:r>
      <w:rPr>
        <w:sz w:val="24"/>
      </w:rPr>
      <w:t>reseræd</w:t>
    </w:r>
    <w:proofErr w:type="spellEnd"/>
    <w:r>
      <w:rPr>
        <w:sz w:val="24"/>
      </w:rPr>
      <w:tab/>
      <w:t xml:space="preserve">Please </w:t>
    </w:r>
    <w:r>
      <w:rPr>
        <w:sz w:val="20"/>
      </w:rPr>
      <w:t xml:space="preserve">turn </w:t>
    </w:r>
    <w:r>
      <w:rPr>
        <w:sz w:val="22"/>
      </w:rPr>
      <w:t>over</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A149C" w14:textId="77777777" w:rsidR="00EE472B" w:rsidRDefault="00000000">
    <w:pPr>
      <w:tabs>
        <w:tab w:val="center" w:pos="7901"/>
      </w:tabs>
      <w:spacing w:after="0" w:line="259" w:lineRule="auto"/>
      <w:ind w:left="-101" w:firstLine="0"/>
      <w:jc w:val="left"/>
    </w:pPr>
    <w:r>
      <w:rPr>
        <w:sz w:val="22"/>
      </w:rPr>
      <w:t xml:space="preserve">Copyright </w:t>
    </w:r>
    <w:proofErr w:type="spellStart"/>
    <w:r>
      <w:rPr>
        <w:sz w:val="24"/>
      </w:rPr>
      <w:t>reseræd</w:t>
    </w:r>
    <w:proofErr w:type="spellEnd"/>
    <w:r>
      <w:rPr>
        <w:sz w:val="24"/>
      </w:rPr>
      <w:tab/>
      <w:t xml:space="preserve">Please </w:t>
    </w:r>
    <w:r>
      <w:rPr>
        <w:sz w:val="20"/>
      </w:rPr>
      <w:t xml:space="preserve">turn </w:t>
    </w:r>
    <w:r>
      <w:rPr>
        <w:sz w:val="22"/>
      </w:rPr>
      <w:t>over</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0A79EA" w14:textId="77777777" w:rsidR="00EE472B" w:rsidRDefault="00000000">
    <w:pPr>
      <w:tabs>
        <w:tab w:val="right" w:pos="9062"/>
      </w:tabs>
      <w:spacing w:after="0" w:line="259" w:lineRule="auto"/>
      <w:ind w:left="-14" w:firstLine="0"/>
      <w:jc w:val="left"/>
    </w:pPr>
    <w:r>
      <w:rPr>
        <w:sz w:val="22"/>
      </w:rPr>
      <w:t xml:space="preserve">Copyright </w:t>
    </w:r>
    <w:proofErr w:type="spellStart"/>
    <w:r>
      <w:rPr>
        <w:sz w:val="24"/>
      </w:rPr>
      <w:t>reseræd</w:t>
    </w:r>
    <w:proofErr w:type="spellEnd"/>
    <w:r>
      <w:rPr>
        <w:sz w:val="24"/>
      </w:rPr>
      <w:tab/>
      <w:t xml:space="preserve">Please </w:t>
    </w:r>
    <w:r>
      <w:rPr>
        <w:sz w:val="20"/>
      </w:rPr>
      <w:t xml:space="preserve">turn </w:t>
    </w:r>
    <w:r>
      <w:rPr>
        <w:sz w:val="22"/>
      </w:rPr>
      <w:t>over</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C31D54" w14:textId="77777777" w:rsidR="00EE472B" w:rsidRDefault="00000000">
    <w:pPr>
      <w:tabs>
        <w:tab w:val="right" w:pos="9062"/>
      </w:tabs>
      <w:spacing w:after="0" w:line="259" w:lineRule="auto"/>
      <w:ind w:left="-14" w:firstLine="0"/>
      <w:jc w:val="left"/>
    </w:pPr>
    <w:r>
      <w:rPr>
        <w:sz w:val="22"/>
      </w:rPr>
      <w:t xml:space="preserve">Copyright </w:t>
    </w:r>
    <w:proofErr w:type="spellStart"/>
    <w:r>
      <w:rPr>
        <w:sz w:val="24"/>
      </w:rPr>
      <w:t>reseræd</w:t>
    </w:r>
    <w:proofErr w:type="spellEnd"/>
    <w:r>
      <w:rPr>
        <w:sz w:val="24"/>
      </w:rPr>
      <w:tab/>
      <w:t xml:space="preserve">Please </w:t>
    </w:r>
    <w:r>
      <w:rPr>
        <w:sz w:val="20"/>
      </w:rPr>
      <w:t xml:space="preserve">turn </w:t>
    </w:r>
    <w:r>
      <w:rPr>
        <w:sz w:val="22"/>
      </w:rPr>
      <w:t>over</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D27D2" w14:textId="77777777" w:rsidR="00EE472B" w:rsidRDefault="00000000">
    <w:pPr>
      <w:tabs>
        <w:tab w:val="right" w:pos="9062"/>
      </w:tabs>
      <w:spacing w:after="0" w:line="259" w:lineRule="auto"/>
      <w:ind w:left="-14" w:firstLine="0"/>
      <w:jc w:val="left"/>
    </w:pPr>
    <w:r>
      <w:rPr>
        <w:sz w:val="22"/>
      </w:rPr>
      <w:t xml:space="preserve">Copyright </w:t>
    </w:r>
    <w:proofErr w:type="spellStart"/>
    <w:r>
      <w:rPr>
        <w:sz w:val="24"/>
      </w:rPr>
      <w:t>reseræd</w:t>
    </w:r>
    <w:proofErr w:type="spellEnd"/>
    <w:r>
      <w:rPr>
        <w:sz w:val="24"/>
      </w:rPr>
      <w:tab/>
      <w:t xml:space="preserve">Please </w:t>
    </w:r>
    <w:r>
      <w:rPr>
        <w:sz w:val="20"/>
      </w:rPr>
      <w:t xml:space="preserve">turn </w:t>
    </w:r>
    <w:r>
      <w:rPr>
        <w:sz w:val="22"/>
      </w:rPr>
      <w:t>over</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D7BD4" w14:textId="77777777" w:rsidR="00EE472B" w:rsidRDefault="00000000">
    <w:pPr>
      <w:spacing w:after="0" w:line="259" w:lineRule="auto"/>
      <w:ind w:left="19" w:firstLine="0"/>
      <w:jc w:val="left"/>
    </w:pPr>
    <w:r>
      <w:rPr>
        <w:sz w:val="22"/>
      </w:rPr>
      <w:t>Copyright reserved</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A71CF" w14:textId="77777777" w:rsidR="00EE472B" w:rsidRDefault="00000000">
    <w:pPr>
      <w:spacing w:after="0" w:line="259" w:lineRule="auto"/>
      <w:ind w:left="19" w:firstLine="0"/>
      <w:jc w:val="left"/>
    </w:pPr>
    <w:r>
      <w:rPr>
        <w:sz w:val="22"/>
      </w:rPr>
      <w:t>Copyright reserved</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D368B" w14:textId="77777777" w:rsidR="00EE472B" w:rsidRDefault="00000000">
    <w:pPr>
      <w:spacing w:after="0" w:line="259" w:lineRule="auto"/>
      <w:ind w:left="19" w:firstLine="0"/>
      <w:jc w:val="left"/>
    </w:pPr>
    <w:r>
      <w:rPr>
        <w:sz w:val="22"/>
      </w:rPr>
      <w:t>Copyright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D6450" w14:textId="77777777" w:rsidR="00ED5486" w:rsidRDefault="00ED5486">
      <w:pPr>
        <w:spacing w:after="0" w:line="240" w:lineRule="auto"/>
      </w:pPr>
      <w:r>
        <w:separator/>
      </w:r>
    </w:p>
  </w:footnote>
  <w:footnote w:type="continuationSeparator" w:id="0">
    <w:p w14:paraId="6D32015D" w14:textId="77777777" w:rsidR="00ED5486" w:rsidRDefault="00ED5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D503A" w14:textId="77777777" w:rsidR="00EE472B" w:rsidRDefault="00000000">
    <w:pPr>
      <w:spacing w:after="0" w:line="216" w:lineRule="auto"/>
      <w:ind w:left="442" w:right="-96"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44490" w14:textId="77777777" w:rsidR="00EE472B" w:rsidRDefault="00000000">
    <w:pPr>
      <w:spacing w:after="0" w:line="216" w:lineRule="auto"/>
      <w:ind w:left="442" w:right="-96"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004A4" w14:textId="77777777" w:rsidR="00EE472B" w:rsidRDefault="00EE472B">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20F9D" w14:textId="77777777" w:rsidR="00EE472B" w:rsidRDefault="00000000">
    <w:pPr>
      <w:spacing w:after="0" w:line="216" w:lineRule="auto"/>
      <w:ind w:left="-197" w:right="144"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E94DB" w14:textId="77777777" w:rsidR="00EE472B" w:rsidRDefault="00000000">
    <w:pPr>
      <w:spacing w:after="0" w:line="216" w:lineRule="auto"/>
      <w:ind w:left="-197" w:right="144"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65C25" w14:textId="77777777" w:rsidR="00EE472B" w:rsidRDefault="00000000">
    <w:pPr>
      <w:spacing w:after="0" w:line="216" w:lineRule="auto"/>
      <w:ind w:left="-197" w:right="144"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6FB44" w14:textId="77777777" w:rsidR="00EE472B" w:rsidRDefault="00000000">
    <w:pPr>
      <w:spacing w:after="0" w:line="216" w:lineRule="auto"/>
      <w:ind w:left="-110"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4D762" w14:textId="77777777" w:rsidR="00EE472B" w:rsidRDefault="00000000">
    <w:pPr>
      <w:spacing w:after="0" w:line="216" w:lineRule="auto"/>
      <w:ind w:left="-110"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A5AAC" w14:textId="77777777" w:rsidR="00EE472B" w:rsidRDefault="00000000">
    <w:pPr>
      <w:spacing w:after="0" w:line="216" w:lineRule="auto"/>
      <w:ind w:left="-53" w:firstLine="0"/>
      <w:jc w:val="left"/>
    </w:pPr>
    <w:r>
      <w:rPr>
        <w:sz w:val="22"/>
      </w:rPr>
      <w:t>Tourism</w:t>
    </w:r>
    <w:r>
      <w:rPr>
        <w:sz w:val="22"/>
      </w:rPr>
      <w:tab/>
      <w:t xml:space="preserve">FS/September </w:t>
    </w:r>
    <w:r>
      <w:rPr>
        <w:sz w:val="24"/>
      </w:rPr>
      <w:t xml:space="preserve">2025 </w:t>
    </w:r>
    <w:r>
      <w:rPr>
        <w:sz w:val="22"/>
      </w:rPr>
      <w:t xml:space="preserve">Grade 12 Prep. </w:t>
    </w:r>
    <w:r>
      <w:rPr>
        <w:sz w:val="24"/>
      </w:rPr>
      <w:t>Exam.</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F6582" w14:textId="77777777" w:rsidR="00EE472B" w:rsidRDefault="00000000">
    <w:pPr>
      <w:spacing w:after="0" w:line="216" w:lineRule="auto"/>
      <w:ind w:left="-629"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A39F1" w14:textId="77777777" w:rsidR="00EE472B" w:rsidRDefault="00000000">
    <w:pPr>
      <w:spacing w:after="0" w:line="216" w:lineRule="auto"/>
      <w:ind w:left="-629"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635B1F" w14:textId="77777777" w:rsidR="00EE472B" w:rsidRDefault="00000000">
    <w:pPr>
      <w:spacing w:after="0" w:line="216" w:lineRule="auto"/>
      <w:ind w:left="-629" w:hanging="5"/>
      <w:jc w:val="left"/>
    </w:pPr>
    <w:r>
      <w:rPr>
        <w:sz w:val="22"/>
      </w:rPr>
      <w:t>Tourism</w:t>
    </w:r>
    <w:r>
      <w:rPr>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ab/>
    </w:r>
    <w:r>
      <w:rPr>
        <w:sz w:val="22"/>
      </w:rPr>
      <w:t xml:space="preserve">FS/September </w:t>
    </w:r>
    <w:r>
      <w:rPr>
        <w:sz w:val="24"/>
      </w:rPr>
      <w:t xml:space="preserve">2025 </w:t>
    </w:r>
    <w:r>
      <w:rPr>
        <w:sz w:val="22"/>
      </w:rPr>
      <w:t xml:space="preserve">Grade 12 Prep. </w:t>
    </w:r>
    <w:r>
      <w:rPr>
        <w:sz w:val="24"/>
      </w:rPr>
      <w:t>Exam.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 id="_x0000_i1029" style="width:6pt;height:7.5pt" coordsize="" o:spt="100" o:bullet="t" adj="0,,0" path="" stroked="f">
        <v:stroke joinstyle="miter"/>
        <v:imagedata r:id="rId1" o:title="image85"/>
        <v:formulas/>
        <v:path o:connecttype="segments"/>
      </v:shape>
    </w:pict>
  </w:numPicBullet>
  <w:abstractNum w:abstractNumId="0" w15:restartNumberingAfterBreak="0">
    <w:nsid w:val="080972A3"/>
    <w:multiLevelType w:val="hybridMultilevel"/>
    <w:tmpl w:val="5B18276C"/>
    <w:lvl w:ilvl="0" w:tplc="DD3CF258">
      <w:start w:val="3"/>
      <w:numFmt w:val="upperLetter"/>
      <w:lvlText w:val="%1"/>
      <w:lvlJc w:val="left"/>
      <w:pPr>
        <w:ind w:left="119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DFD223D6">
      <w:start w:val="1"/>
      <w:numFmt w:val="lowerLetter"/>
      <w:lvlText w:val="%2"/>
      <w:lvlJc w:val="left"/>
      <w:pPr>
        <w:ind w:left="189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1018A800">
      <w:start w:val="1"/>
      <w:numFmt w:val="lowerRoman"/>
      <w:lvlText w:val="%3"/>
      <w:lvlJc w:val="left"/>
      <w:pPr>
        <w:ind w:left="261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83CE0244">
      <w:start w:val="1"/>
      <w:numFmt w:val="decimal"/>
      <w:lvlText w:val="%4"/>
      <w:lvlJc w:val="left"/>
      <w:pPr>
        <w:ind w:left="333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4E1C1BE6">
      <w:start w:val="1"/>
      <w:numFmt w:val="lowerLetter"/>
      <w:lvlText w:val="%5"/>
      <w:lvlJc w:val="left"/>
      <w:pPr>
        <w:ind w:left="405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FEEFCA6">
      <w:start w:val="1"/>
      <w:numFmt w:val="lowerRoman"/>
      <w:lvlText w:val="%6"/>
      <w:lvlJc w:val="left"/>
      <w:pPr>
        <w:ind w:left="477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2CAE6526">
      <w:start w:val="1"/>
      <w:numFmt w:val="decimal"/>
      <w:lvlText w:val="%7"/>
      <w:lvlJc w:val="left"/>
      <w:pPr>
        <w:ind w:left="549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02D058FE">
      <w:start w:val="1"/>
      <w:numFmt w:val="lowerLetter"/>
      <w:lvlText w:val="%8"/>
      <w:lvlJc w:val="left"/>
      <w:pPr>
        <w:ind w:left="621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9F784A44">
      <w:start w:val="1"/>
      <w:numFmt w:val="lowerRoman"/>
      <w:lvlText w:val="%9"/>
      <w:lvlJc w:val="left"/>
      <w:pPr>
        <w:ind w:left="693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1" w15:restartNumberingAfterBreak="0">
    <w:nsid w:val="0A940BB0"/>
    <w:multiLevelType w:val="hybridMultilevel"/>
    <w:tmpl w:val="01BCD69E"/>
    <w:lvl w:ilvl="0" w:tplc="13A281AA">
      <w:start w:val="1"/>
      <w:numFmt w:val="upperLetter"/>
      <w:lvlText w:val="%1"/>
      <w:lvlJc w:val="left"/>
      <w:pPr>
        <w:ind w:left="19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6F8DAA8">
      <w:start w:val="1"/>
      <w:numFmt w:val="lowerLetter"/>
      <w:lvlText w:val="%2"/>
      <w:lvlJc w:val="left"/>
      <w:pPr>
        <w:ind w:left="19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B840086">
      <w:start w:val="1"/>
      <w:numFmt w:val="lowerRoman"/>
      <w:lvlText w:val="%3"/>
      <w:lvlJc w:val="left"/>
      <w:pPr>
        <w:ind w:left="26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9AE9A7C">
      <w:start w:val="1"/>
      <w:numFmt w:val="decimal"/>
      <w:lvlText w:val="%4"/>
      <w:lvlJc w:val="left"/>
      <w:pPr>
        <w:ind w:left="33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B4A5EE">
      <w:start w:val="1"/>
      <w:numFmt w:val="lowerLetter"/>
      <w:lvlText w:val="%5"/>
      <w:lvlJc w:val="left"/>
      <w:pPr>
        <w:ind w:left="41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7D8A7CA">
      <w:start w:val="1"/>
      <w:numFmt w:val="lowerRoman"/>
      <w:lvlText w:val="%6"/>
      <w:lvlJc w:val="left"/>
      <w:pPr>
        <w:ind w:left="48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3D4AA5C">
      <w:start w:val="1"/>
      <w:numFmt w:val="decimal"/>
      <w:lvlText w:val="%7"/>
      <w:lvlJc w:val="left"/>
      <w:pPr>
        <w:ind w:left="5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13C92D2">
      <w:start w:val="1"/>
      <w:numFmt w:val="lowerLetter"/>
      <w:lvlText w:val="%8"/>
      <w:lvlJc w:val="left"/>
      <w:pPr>
        <w:ind w:left="62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E2A2BB6">
      <w:start w:val="1"/>
      <w:numFmt w:val="lowerRoman"/>
      <w:lvlText w:val="%9"/>
      <w:lvlJc w:val="left"/>
      <w:pPr>
        <w:ind w:left="69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8E5EE1"/>
    <w:multiLevelType w:val="hybridMultilevel"/>
    <w:tmpl w:val="6A28112C"/>
    <w:lvl w:ilvl="0" w:tplc="2FF8C89C">
      <w:start w:val="1"/>
      <w:numFmt w:val="upperLetter"/>
      <w:lvlText w:val="%1"/>
      <w:lvlJc w:val="left"/>
      <w:pPr>
        <w:ind w:left="12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2D08CA4">
      <w:start w:val="1"/>
      <w:numFmt w:val="lowerLetter"/>
      <w:lvlText w:val="%2"/>
      <w:lvlJc w:val="left"/>
      <w:pPr>
        <w:ind w:left="18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5EE5D8A">
      <w:start w:val="1"/>
      <w:numFmt w:val="lowerRoman"/>
      <w:lvlText w:val="%3"/>
      <w:lvlJc w:val="left"/>
      <w:pPr>
        <w:ind w:left="25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8B02760">
      <w:start w:val="1"/>
      <w:numFmt w:val="decimal"/>
      <w:lvlText w:val="%4"/>
      <w:lvlJc w:val="left"/>
      <w:pPr>
        <w:ind w:left="33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B560398">
      <w:start w:val="1"/>
      <w:numFmt w:val="lowerLetter"/>
      <w:lvlText w:val="%5"/>
      <w:lvlJc w:val="left"/>
      <w:pPr>
        <w:ind w:left="40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8E9A88">
      <w:start w:val="1"/>
      <w:numFmt w:val="lowerRoman"/>
      <w:lvlText w:val="%6"/>
      <w:lvlJc w:val="left"/>
      <w:pPr>
        <w:ind w:left="47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FFEAC5A">
      <w:start w:val="1"/>
      <w:numFmt w:val="decimal"/>
      <w:lvlText w:val="%7"/>
      <w:lvlJc w:val="left"/>
      <w:pPr>
        <w:ind w:left="54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E2A4418">
      <w:start w:val="1"/>
      <w:numFmt w:val="lowerLetter"/>
      <w:lvlText w:val="%8"/>
      <w:lvlJc w:val="left"/>
      <w:pPr>
        <w:ind w:left="61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34621FE">
      <w:start w:val="1"/>
      <w:numFmt w:val="lowerRoman"/>
      <w:lvlText w:val="%9"/>
      <w:lvlJc w:val="left"/>
      <w:pPr>
        <w:ind w:left="69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F2B6BE1"/>
    <w:multiLevelType w:val="hybridMultilevel"/>
    <w:tmpl w:val="EAE85EAE"/>
    <w:lvl w:ilvl="0" w:tplc="B908FC7E">
      <w:start w:val="1"/>
      <w:numFmt w:val="decimal"/>
      <w:lvlText w:val="%1."/>
      <w:lvlJc w:val="left"/>
      <w:pPr>
        <w:ind w:left="10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36ED4A2">
      <w:start w:val="1"/>
      <w:numFmt w:val="lowerLetter"/>
      <w:lvlText w:val="%2"/>
      <w:lvlJc w:val="left"/>
      <w:pPr>
        <w:ind w:left="109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03AEAAF4">
      <w:start w:val="1"/>
      <w:numFmt w:val="lowerRoman"/>
      <w:lvlText w:val="%3"/>
      <w:lvlJc w:val="left"/>
      <w:pPr>
        <w:ind w:left="181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ABE52F6">
      <w:start w:val="1"/>
      <w:numFmt w:val="decimal"/>
      <w:lvlText w:val="%4"/>
      <w:lvlJc w:val="left"/>
      <w:pPr>
        <w:ind w:left="253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17A7170">
      <w:start w:val="1"/>
      <w:numFmt w:val="lowerLetter"/>
      <w:lvlText w:val="%5"/>
      <w:lvlJc w:val="left"/>
      <w:pPr>
        <w:ind w:left="325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4F4C883C">
      <w:start w:val="1"/>
      <w:numFmt w:val="lowerRoman"/>
      <w:lvlText w:val="%6"/>
      <w:lvlJc w:val="left"/>
      <w:pPr>
        <w:ind w:left="397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B0078A0">
      <w:start w:val="1"/>
      <w:numFmt w:val="decimal"/>
      <w:lvlText w:val="%7"/>
      <w:lvlJc w:val="left"/>
      <w:pPr>
        <w:ind w:left="469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23627F6">
      <w:start w:val="1"/>
      <w:numFmt w:val="lowerLetter"/>
      <w:lvlText w:val="%8"/>
      <w:lvlJc w:val="left"/>
      <w:pPr>
        <w:ind w:left="541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EF62BEC">
      <w:start w:val="1"/>
      <w:numFmt w:val="lowerRoman"/>
      <w:lvlText w:val="%9"/>
      <w:lvlJc w:val="left"/>
      <w:pPr>
        <w:ind w:left="613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0674BA0"/>
    <w:multiLevelType w:val="multilevel"/>
    <w:tmpl w:val="E5A69C9C"/>
    <w:lvl w:ilvl="0">
      <w:start w:val="2"/>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4"/>
      <w:numFmt w:val="decimal"/>
      <w:lvlText w:val="%1.%2"/>
      <w:lvlJc w:val="left"/>
      <w:pPr>
        <w:ind w:left="6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decimal"/>
      <w:lvlRestart w:val="0"/>
      <w:lvlText w:val="%1.%2.%3"/>
      <w:lvlJc w:val="left"/>
      <w:pPr>
        <w:ind w:left="9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6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3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0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7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4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20E82EA6"/>
    <w:multiLevelType w:val="hybridMultilevel"/>
    <w:tmpl w:val="C2689A90"/>
    <w:lvl w:ilvl="0" w:tplc="F54632C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410D20A">
      <w:start w:val="1"/>
      <w:numFmt w:val="lowerLetter"/>
      <w:lvlText w:val="%2"/>
      <w:lvlJc w:val="left"/>
      <w:pPr>
        <w:ind w:left="6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A489D78">
      <w:start w:val="1"/>
      <w:numFmt w:val="lowerRoman"/>
      <w:lvlText w:val="%3"/>
      <w:lvlJc w:val="left"/>
      <w:pPr>
        <w:ind w:left="9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922AC8">
      <w:start w:val="1"/>
      <w:numFmt w:val="upperLetter"/>
      <w:lvlRestart w:val="0"/>
      <w:lvlText w:val="%4"/>
      <w:lvlJc w:val="left"/>
      <w:pPr>
        <w:ind w:left="19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14249E">
      <w:start w:val="1"/>
      <w:numFmt w:val="lowerLetter"/>
      <w:lvlText w:val="%5"/>
      <w:lvlJc w:val="left"/>
      <w:pPr>
        <w:ind w:left="19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C20952">
      <w:start w:val="1"/>
      <w:numFmt w:val="lowerRoman"/>
      <w:lvlText w:val="%6"/>
      <w:lvlJc w:val="left"/>
      <w:pPr>
        <w:ind w:left="27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5E087E">
      <w:start w:val="1"/>
      <w:numFmt w:val="decimal"/>
      <w:lvlText w:val="%7"/>
      <w:lvlJc w:val="left"/>
      <w:pPr>
        <w:ind w:left="34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2AF36C">
      <w:start w:val="1"/>
      <w:numFmt w:val="lowerLetter"/>
      <w:lvlText w:val="%8"/>
      <w:lvlJc w:val="left"/>
      <w:pPr>
        <w:ind w:left="41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5D89F8E">
      <w:start w:val="1"/>
      <w:numFmt w:val="lowerRoman"/>
      <w:lvlText w:val="%9"/>
      <w:lvlJc w:val="left"/>
      <w:pPr>
        <w:ind w:left="48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5805500"/>
    <w:multiLevelType w:val="hybridMultilevel"/>
    <w:tmpl w:val="3594CC6A"/>
    <w:lvl w:ilvl="0" w:tplc="A6FED1DA">
      <w:start w:val="3"/>
      <w:numFmt w:val="upperLetter"/>
      <w:lvlText w:val="%1"/>
      <w:lvlJc w:val="left"/>
      <w:pPr>
        <w:ind w:left="1279"/>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329873FE">
      <w:start w:val="1"/>
      <w:numFmt w:val="lowerLetter"/>
      <w:lvlText w:val="%2"/>
      <w:lvlJc w:val="left"/>
      <w:pPr>
        <w:ind w:left="194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41F004C6">
      <w:start w:val="1"/>
      <w:numFmt w:val="lowerRoman"/>
      <w:lvlText w:val="%3"/>
      <w:lvlJc w:val="left"/>
      <w:pPr>
        <w:ind w:left="266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89DE714A">
      <w:start w:val="1"/>
      <w:numFmt w:val="decimal"/>
      <w:lvlText w:val="%4"/>
      <w:lvlJc w:val="left"/>
      <w:pPr>
        <w:ind w:left="33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B1C8C3F8">
      <w:start w:val="1"/>
      <w:numFmt w:val="lowerLetter"/>
      <w:lvlText w:val="%5"/>
      <w:lvlJc w:val="left"/>
      <w:pPr>
        <w:ind w:left="410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975290A4">
      <w:start w:val="1"/>
      <w:numFmt w:val="lowerRoman"/>
      <w:lvlText w:val="%6"/>
      <w:lvlJc w:val="left"/>
      <w:pPr>
        <w:ind w:left="482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8D4E9580">
      <w:start w:val="1"/>
      <w:numFmt w:val="decimal"/>
      <w:lvlText w:val="%7"/>
      <w:lvlJc w:val="left"/>
      <w:pPr>
        <w:ind w:left="554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BD503B8C">
      <w:start w:val="1"/>
      <w:numFmt w:val="lowerLetter"/>
      <w:lvlText w:val="%8"/>
      <w:lvlJc w:val="left"/>
      <w:pPr>
        <w:ind w:left="626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D166EE7A">
      <w:start w:val="1"/>
      <w:numFmt w:val="lowerRoman"/>
      <w:lvlText w:val="%9"/>
      <w:lvlJc w:val="left"/>
      <w:pPr>
        <w:ind w:left="69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278E2A1E"/>
    <w:multiLevelType w:val="hybridMultilevel"/>
    <w:tmpl w:val="120CC44E"/>
    <w:lvl w:ilvl="0" w:tplc="94EA8368">
      <w:start w:val="1"/>
      <w:numFmt w:val="decimal"/>
      <w:lvlText w:val="%1"/>
      <w:lvlJc w:val="left"/>
      <w:pPr>
        <w:ind w:left="3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9ABCBC62">
      <w:start w:val="1"/>
      <w:numFmt w:val="lowerLetter"/>
      <w:lvlText w:val="%2"/>
      <w:lvlJc w:val="left"/>
      <w:pPr>
        <w:ind w:left="79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88A0FAC8">
      <w:start w:val="3"/>
      <w:numFmt w:val="upperLetter"/>
      <w:lvlRestart w:val="0"/>
      <w:lvlText w:val="%3"/>
      <w:lvlJc w:val="left"/>
      <w:pPr>
        <w:ind w:left="124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84DA0234">
      <w:start w:val="1"/>
      <w:numFmt w:val="decimal"/>
      <w:lvlText w:val="%4"/>
      <w:lvlJc w:val="left"/>
      <w:pPr>
        <w:ind w:left="193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05B8DFCE">
      <w:start w:val="1"/>
      <w:numFmt w:val="lowerLetter"/>
      <w:lvlText w:val="%5"/>
      <w:lvlJc w:val="left"/>
      <w:pPr>
        <w:ind w:left="265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8CA053C6">
      <w:start w:val="1"/>
      <w:numFmt w:val="lowerRoman"/>
      <w:lvlText w:val="%6"/>
      <w:lvlJc w:val="left"/>
      <w:pPr>
        <w:ind w:left="337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602040BC">
      <w:start w:val="1"/>
      <w:numFmt w:val="decimal"/>
      <w:lvlText w:val="%7"/>
      <w:lvlJc w:val="left"/>
      <w:pPr>
        <w:ind w:left="409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EBA47FD6">
      <w:start w:val="1"/>
      <w:numFmt w:val="lowerLetter"/>
      <w:lvlText w:val="%8"/>
      <w:lvlJc w:val="left"/>
      <w:pPr>
        <w:ind w:left="481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BD029066">
      <w:start w:val="1"/>
      <w:numFmt w:val="lowerRoman"/>
      <w:lvlText w:val="%9"/>
      <w:lvlJc w:val="left"/>
      <w:pPr>
        <w:ind w:left="5539"/>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33103BA2"/>
    <w:multiLevelType w:val="hybridMultilevel"/>
    <w:tmpl w:val="00BC7488"/>
    <w:lvl w:ilvl="0" w:tplc="12A48CA6">
      <w:start w:val="3"/>
      <w:numFmt w:val="upperLetter"/>
      <w:lvlText w:val="%1"/>
      <w:lvlJc w:val="left"/>
      <w:pPr>
        <w:ind w:left="1896"/>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21563ABA">
      <w:start w:val="1"/>
      <w:numFmt w:val="lowerLetter"/>
      <w:lvlText w:val="%2"/>
      <w:lvlJc w:val="left"/>
      <w:pPr>
        <w:ind w:left="194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607AAB1E">
      <w:start w:val="1"/>
      <w:numFmt w:val="lowerRoman"/>
      <w:lvlText w:val="%3"/>
      <w:lvlJc w:val="left"/>
      <w:pPr>
        <w:ind w:left="266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1B02686A">
      <w:start w:val="1"/>
      <w:numFmt w:val="decimal"/>
      <w:lvlText w:val="%4"/>
      <w:lvlJc w:val="left"/>
      <w:pPr>
        <w:ind w:left="338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2FE02F08">
      <w:start w:val="1"/>
      <w:numFmt w:val="lowerLetter"/>
      <w:lvlText w:val="%5"/>
      <w:lvlJc w:val="left"/>
      <w:pPr>
        <w:ind w:left="410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C9A8CB60">
      <w:start w:val="1"/>
      <w:numFmt w:val="lowerRoman"/>
      <w:lvlText w:val="%6"/>
      <w:lvlJc w:val="left"/>
      <w:pPr>
        <w:ind w:left="482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DB6071E2">
      <w:start w:val="1"/>
      <w:numFmt w:val="decimal"/>
      <w:lvlText w:val="%7"/>
      <w:lvlJc w:val="left"/>
      <w:pPr>
        <w:ind w:left="554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7C1CC310">
      <w:start w:val="1"/>
      <w:numFmt w:val="lowerLetter"/>
      <w:lvlText w:val="%8"/>
      <w:lvlJc w:val="left"/>
      <w:pPr>
        <w:ind w:left="626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F22C1516">
      <w:start w:val="1"/>
      <w:numFmt w:val="lowerRoman"/>
      <w:lvlText w:val="%9"/>
      <w:lvlJc w:val="left"/>
      <w:pPr>
        <w:ind w:left="698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9" w15:restartNumberingAfterBreak="0">
    <w:nsid w:val="3406786D"/>
    <w:multiLevelType w:val="hybridMultilevel"/>
    <w:tmpl w:val="A4DE520A"/>
    <w:lvl w:ilvl="0" w:tplc="CE460426">
      <w:start w:val="1"/>
      <w:numFmt w:val="upperLetter"/>
      <w:lvlText w:val="%1"/>
      <w:lvlJc w:val="left"/>
      <w:pPr>
        <w:ind w:left="130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992A755A">
      <w:start w:val="1"/>
      <w:numFmt w:val="lowerLetter"/>
      <w:lvlText w:val="%2"/>
      <w:lvlJc w:val="left"/>
      <w:pPr>
        <w:ind w:left="195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8602688A">
      <w:start w:val="1"/>
      <w:numFmt w:val="lowerRoman"/>
      <w:lvlText w:val="%3"/>
      <w:lvlJc w:val="left"/>
      <w:pPr>
        <w:ind w:left="267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092072E2">
      <w:start w:val="1"/>
      <w:numFmt w:val="decimal"/>
      <w:lvlText w:val="%4"/>
      <w:lvlJc w:val="left"/>
      <w:pPr>
        <w:ind w:left="339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BA70CEB6">
      <w:start w:val="1"/>
      <w:numFmt w:val="lowerLetter"/>
      <w:lvlText w:val="%5"/>
      <w:lvlJc w:val="left"/>
      <w:pPr>
        <w:ind w:left="411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DBFE1A64">
      <w:start w:val="1"/>
      <w:numFmt w:val="lowerRoman"/>
      <w:lvlText w:val="%6"/>
      <w:lvlJc w:val="left"/>
      <w:pPr>
        <w:ind w:left="483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E828CB00">
      <w:start w:val="1"/>
      <w:numFmt w:val="decimal"/>
      <w:lvlText w:val="%7"/>
      <w:lvlJc w:val="left"/>
      <w:pPr>
        <w:ind w:left="555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773E2354">
      <w:start w:val="1"/>
      <w:numFmt w:val="lowerLetter"/>
      <w:lvlText w:val="%8"/>
      <w:lvlJc w:val="left"/>
      <w:pPr>
        <w:ind w:left="627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57A9FA6">
      <w:start w:val="1"/>
      <w:numFmt w:val="lowerRoman"/>
      <w:lvlText w:val="%9"/>
      <w:lvlJc w:val="left"/>
      <w:pPr>
        <w:ind w:left="699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3E365663"/>
    <w:multiLevelType w:val="hybridMultilevel"/>
    <w:tmpl w:val="9AC04DB6"/>
    <w:lvl w:ilvl="0" w:tplc="9D2C1A54">
      <w:start w:val="1"/>
      <w:numFmt w:val="bullet"/>
      <w:lvlText w:val="•"/>
      <w:lvlPicBulletId w:val="0"/>
      <w:lvlJc w:val="left"/>
      <w:pPr>
        <w:ind w:left="1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D6C3B30">
      <w:start w:val="1"/>
      <w:numFmt w:val="bullet"/>
      <w:lvlText w:val="o"/>
      <w:lvlJc w:val="left"/>
      <w:pPr>
        <w:ind w:left="23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45EE24A">
      <w:start w:val="1"/>
      <w:numFmt w:val="bullet"/>
      <w:lvlText w:val="▪"/>
      <w:lvlJc w:val="left"/>
      <w:pPr>
        <w:ind w:left="30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2F4EBA2">
      <w:start w:val="1"/>
      <w:numFmt w:val="bullet"/>
      <w:lvlText w:val="•"/>
      <w:lvlJc w:val="left"/>
      <w:pPr>
        <w:ind w:left="37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3C024D8">
      <w:start w:val="1"/>
      <w:numFmt w:val="bullet"/>
      <w:lvlText w:val="o"/>
      <w:lvlJc w:val="left"/>
      <w:pPr>
        <w:ind w:left="44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ACAC898">
      <w:start w:val="1"/>
      <w:numFmt w:val="bullet"/>
      <w:lvlText w:val="▪"/>
      <w:lvlJc w:val="left"/>
      <w:pPr>
        <w:ind w:left="52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94E247C">
      <w:start w:val="1"/>
      <w:numFmt w:val="bullet"/>
      <w:lvlText w:val="•"/>
      <w:lvlJc w:val="left"/>
      <w:pPr>
        <w:ind w:left="59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7284198">
      <w:start w:val="1"/>
      <w:numFmt w:val="bullet"/>
      <w:lvlText w:val="o"/>
      <w:lvlJc w:val="left"/>
      <w:pPr>
        <w:ind w:left="66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038CA08">
      <w:start w:val="1"/>
      <w:numFmt w:val="bullet"/>
      <w:lvlText w:val="▪"/>
      <w:lvlJc w:val="left"/>
      <w:pPr>
        <w:ind w:left="73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42394773"/>
    <w:multiLevelType w:val="hybridMultilevel"/>
    <w:tmpl w:val="BAAE42A4"/>
    <w:lvl w:ilvl="0" w:tplc="F39A05B6">
      <w:start w:val="1"/>
      <w:numFmt w:val="decimal"/>
      <w:lvlText w:val="%1"/>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68B2CDD0">
      <w:start w:val="1"/>
      <w:numFmt w:val="lowerLetter"/>
      <w:lvlText w:val="%2"/>
      <w:lvlJc w:val="left"/>
      <w:pPr>
        <w:ind w:left="7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60D4143E">
      <w:start w:val="1"/>
      <w:numFmt w:val="upperLetter"/>
      <w:lvlRestart w:val="0"/>
      <w:lvlText w:val="%3"/>
      <w:lvlJc w:val="left"/>
      <w:pPr>
        <w:ind w:left="125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E60267D4">
      <w:start w:val="1"/>
      <w:numFmt w:val="decimal"/>
      <w:lvlText w:val="%4"/>
      <w:lvlJc w:val="left"/>
      <w:pPr>
        <w:ind w:left="193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A7888BFA">
      <w:start w:val="1"/>
      <w:numFmt w:val="lowerLetter"/>
      <w:lvlText w:val="%5"/>
      <w:lvlJc w:val="left"/>
      <w:pPr>
        <w:ind w:left="265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8814E2C6">
      <w:start w:val="1"/>
      <w:numFmt w:val="lowerRoman"/>
      <w:lvlText w:val="%6"/>
      <w:lvlJc w:val="left"/>
      <w:pPr>
        <w:ind w:left="337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45BCA076">
      <w:start w:val="1"/>
      <w:numFmt w:val="decimal"/>
      <w:lvlText w:val="%7"/>
      <w:lvlJc w:val="left"/>
      <w:pPr>
        <w:ind w:left="409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56406ABC">
      <w:start w:val="1"/>
      <w:numFmt w:val="lowerLetter"/>
      <w:lvlText w:val="%8"/>
      <w:lvlJc w:val="left"/>
      <w:pPr>
        <w:ind w:left="481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249A7096">
      <w:start w:val="1"/>
      <w:numFmt w:val="lowerRoman"/>
      <w:lvlText w:val="%9"/>
      <w:lvlJc w:val="left"/>
      <w:pPr>
        <w:ind w:left="5533"/>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45063518"/>
    <w:multiLevelType w:val="hybridMultilevel"/>
    <w:tmpl w:val="417CBE8C"/>
    <w:lvl w:ilvl="0" w:tplc="71A43762">
      <w:start w:val="1"/>
      <w:numFmt w:val="decimal"/>
      <w:lvlText w:val="%1"/>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2CE8290">
      <w:start w:val="1"/>
      <w:numFmt w:val="lowerLetter"/>
      <w:lvlText w:val="%2"/>
      <w:lvlJc w:val="left"/>
      <w:pPr>
        <w:ind w:left="78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3646A162">
      <w:start w:val="1"/>
      <w:numFmt w:val="upperLetter"/>
      <w:lvlRestart w:val="0"/>
      <w:lvlText w:val="%3"/>
      <w:lvlJc w:val="left"/>
      <w:pPr>
        <w:ind w:left="126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CD4A04AA">
      <w:start w:val="1"/>
      <w:numFmt w:val="decimal"/>
      <w:lvlText w:val="%4"/>
      <w:lvlJc w:val="left"/>
      <w:pPr>
        <w:ind w:left="193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29840F2E">
      <w:start w:val="1"/>
      <w:numFmt w:val="lowerLetter"/>
      <w:lvlText w:val="%5"/>
      <w:lvlJc w:val="left"/>
      <w:pPr>
        <w:ind w:left="265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AA8C4A02">
      <w:start w:val="1"/>
      <w:numFmt w:val="lowerRoman"/>
      <w:lvlText w:val="%6"/>
      <w:lvlJc w:val="left"/>
      <w:pPr>
        <w:ind w:left="337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C06A1CB6">
      <w:start w:val="1"/>
      <w:numFmt w:val="decimal"/>
      <w:lvlText w:val="%7"/>
      <w:lvlJc w:val="left"/>
      <w:pPr>
        <w:ind w:left="409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E0D00B96">
      <w:start w:val="1"/>
      <w:numFmt w:val="lowerLetter"/>
      <w:lvlText w:val="%8"/>
      <w:lvlJc w:val="left"/>
      <w:pPr>
        <w:ind w:left="481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67C3330">
      <w:start w:val="1"/>
      <w:numFmt w:val="lowerRoman"/>
      <w:lvlText w:val="%9"/>
      <w:lvlJc w:val="left"/>
      <w:pPr>
        <w:ind w:left="553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474E5143"/>
    <w:multiLevelType w:val="hybridMultilevel"/>
    <w:tmpl w:val="89FE58D4"/>
    <w:lvl w:ilvl="0" w:tplc="213C6548">
      <w:start w:val="1"/>
      <w:numFmt w:val="upperLetter"/>
      <w:lvlText w:val="%1"/>
      <w:lvlJc w:val="left"/>
      <w:pPr>
        <w:ind w:left="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1E6BEA8">
      <w:start w:val="1"/>
      <w:numFmt w:val="lowerLetter"/>
      <w:lvlText w:val="%2"/>
      <w:lvlJc w:val="left"/>
      <w:pPr>
        <w:ind w:left="16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360ADDC">
      <w:start w:val="1"/>
      <w:numFmt w:val="lowerRoman"/>
      <w:lvlText w:val="%3"/>
      <w:lvlJc w:val="left"/>
      <w:pPr>
        <w:ind w:left="23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6D42D76">
      <w:start w:val="1"/>
      <w:numFmt w:val="decimal"/>
      <w:lvlText w:val="%4"/>
      <w:lvlJc w:val="left"/>
      <w:pPr>
        <w:ind w:left="30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0F6EAA0">
      <w:start w:val="1"/>
      <w:numFmt w:val="lowerLetter"/>
      <w:lvlText w:val="%5"/>
      <w:lvlJc w:val="left"/>
      <w:pPr>
        <w:ind w:left="37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19C3E96">
      <w:start w:val="1"/>
      <w:numFmt w:val="lowerRoman"/>
      <w:lvlText w:val="%6"/>
      <w:lvlJc w:val="left"/>
      <w:pPr>
        <w:ind w:left="45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A64118A">
      <w:start w:val="1"/>
      <w:numFmt w:val="decimal"/>
      <w:lvlText w:val="%7"/>
      <w:lvlJc w:val="left"/>
      <w:pPr>
        <w:ind w:left="5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4B8CCFA">
      <w:start w:val="1"/>
      <w:numFmt w:val="lowerLetter"/>
      <w:lvlText w:val="%8"/>
      <w:lvlJc w:val="left"/>
      <w:pPr>
        <w:ind w:left="59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F90DC72">
      <w:start w:val="1"/>
      <w:numFmt w:val="lowerRoman"/>
      <w:lvlText w:val="%9"/>
      <w:lvlJc w:val="left"/>
      <w:pPr>
        <w:ind w:left="66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E932F10"/>
    <w:multiLevelType w:val="multilevel"/>
    <w:tmpl w:val="6C242686"/>
    <w:lvl w:ilvl="0">
      <w:start w:val="1"/>
      <w:numFmt w:val="decimal"/>
      <w:lvlText w:val="%1"/>
      <w:lvlJc w:val="left"/>
      <w:pPr>
        <w:ind w:left="8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2"/>
      <w:numFmt w:val="decimal"/>
      <w:lvlText w:val="%1.%2"/>
      <w:lvlJc w:val="left"/>
      <w:pPr>
        <w:ind w:left="19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decimal"/>
      <w:lvlText w:val="%1.%2.%3"/>
      <w:lvlJc w:val="left"/>
      <w:pPr>
        <w:ind w:left="2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7812C5D"/>
    <w:multiLevelType w:val="hybridMultilevel"/>
    <w:tmpl w:val="52D41A36"/>
    <w:lvl w:ilvl="0" w:tplc="EAE87726">
      <w:start w:val="3"/>
      <w:numFmt w:val="upperLetter"/>
      <w:lvlText w:val="%1"/>
      <w:lvlJc w:val="left"/>
      <w:pPr>
        <w:ind w:left="128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569E40EA">
      <w:start w:val="1"/>
      <w:numFmt w:val="lowerLetter"/>
      <w:lvlText w:val="%2"/>
      <w:lvlJc w:val="left"/>
      <w:pPr>
        <w:ind w:left="194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9D986696">
      <w:start w:val="1"/>
      <w:numFmt w:val="lowerRoman"/>
      <w:lvlText w:val="%3"/>
      <w:lvlJc w:val="left"/>
      <w:pPr>
        <w:ind w:left="266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E77624AE">
      <w:start w:val="1"/>
      <w:numFmt w:val="decimal"/>
      <w:lvlText w:val="%4"/>
      <w:lvlJc w:val="left"/>
      <w:pPr>
        <w:ind w:left="338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72769F1E">
      <w:start w:val="1"/>
      <w:numFmt w:val="lowerLetter"/>
      <w:lvlText w:val="%5"/>
      <w:lvlJc w:val="left"/>
      <w:pPr>
        <w:ind w:left="410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EE2CBE54">
      <w:start w:val="1"/>
      <w:numFmt w:val="lowerRoman"/>
      <w:lvlText w:val="%6"/>
      <w:lvlJc w:val="left"/>
      <w:pPr>
        <w:ind w:left="482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2F46DA12">
      <w:start w:val="1"/>
      <w:numFmt w:val="decimal"/>
      <w:lvlText w:val="%7"/>
      <w:lvlJc w:val="left"/>
      <w:pPr>
        <w:ind w:left="554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83A6E022">
      <w:start w:val="1"/>
      <w:numFmt w:val="lowerLetter"/>
      <w:lvlText w:val="%8"/>
      <w:lvlJc w:val="left"/>
      <w:pPr>
        <w:ind w:left="626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2AA68CAE">
      <w:start w:val="1"/>
      <w:numFmt w:val="lowerRoman"/>
      <w:lvlText w:val="%9"/>
      <w:lvlJc w:val="left"/>
      <w:pPr>
        <w:ind w:left="698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16" w15:restartNumberingAfterBreak="0">
    <w:nsid w:val="6E1D2F71"/>
    <w:multiLevelType w:val="hybridMultilevel"/>
    <w:tmpl w:val="6ECE543E"/>
    <w:lvl w:ilvl="0" w:tplc="44DC1DC4">
      <w:start w:val="1"/>
      <w:numFmt w:val="upperLetter"/>
      <w:lvlText w:val="%1"/>
      <w:lvlJc w:val="left"/>
      <w:pPr>
        <w:ind w:left="1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23ABC86">
      <w:start w:val="1"/>
      <w:numFmt w:val="lowerLetter"/>
      <w:lvlText w:val="%2"/>
      <w:lvlJc w:val="left"/>
      <w:pPr>
        <w:ind w:left="18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18687E4">
      <w:start w:val="1"/>
      <w:numFmt w:val="lowerRoman"/>
      <w:lvlText w:val="%3"/>
      <w:lvlJc w:val="left"/>
      <w:pPr>
        <w:ind w:left="26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61451A2">
      <w:start w:val="1"/>
      <w:numFmt w:val="decimal"/>
      <w:lvlText w:val="%4"/>
      <w:lvlJc w:val="left"/>
      <w:pPr>
        <w:ind w:left="33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82CEBB6">
      <w:start w:val="1"/>
      <w:numFmt w:val="lowerLetter"/>
      <w:lvlText w:val="%5"/>
      <w:lvlJc w:val="left"/>
      <w:pPr>
        <w:ind w:left="40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1FA0E54">
      <w:start w:val="1"/>
      <w:numFmt w:val="lowerRoman"/>
      <w:lvlText w:val="%6"/>
      <w:lvlJc w:val="left"/>
      <w:pPr>
        <w:ind w:left="47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D88FCB8">
      <w:start w:val="1"/>
      <w:numFmt w:val="decimal"/>
      <w:lvlText w:val="%7"/>
      <w:lvlJc w:val="left"/>
      <w:pPr>
        <w:ind w:left="54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C608BA2">
      <w:start w:val="1"/>
      <w:numFmt w:val="lowerLetter"/>
      <w:lvlText w:val="%8"/>
      <w:lvlJc w:val="left"/>
      <w:pPr>
        <w:ind w:left="62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2023B88">
      <w:start w:val="1"/>
      <w:numFmt w:val="lowerRoman"/>
      <w:lvlText w:val="%9"/>
      <w:lvlJc w:val="left"/>
      <w:pPr>
        <w:ind w:left="69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BC757A"/>
    <w:multiLevelType w:val="multilevel"/>
    <w:tmpl w:val="308A8A0C"/>
    <w:lvl w:ilvl="0">
      <w:start w:val="2"/>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3"/>
      <w:numFmt w:val="decimal"/>
      <w:lvlRestart w:val="0"/>
      <w:lvlText w:val="%1.%2"/>
      <w:lvlJc w:val="left"/>
      <w:pPr>
        <w:ind w:left="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70220A67"/>
    <w:multiLevelType w:val="hybridMultilevel"/>
    <w:tmpl w:val="8C4268DA"/>
    <w:lvl w:ilvl="0" w:tplc="CD2CAD64">
      <w:start w:val="1"/>
      <w:numFmt w:val="upperLetter"/>
      <w:lvlText w:val="%1"/>
      <w:lvlJc w:val="left"/>
      <w:pPr>
        <w:ind w:left="119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481AA0B2">
      <w:start w:val="1"/>
      <w:numFmt w:val="lowerLetter"/>
      <w:lvlText w:val="%2"/>
      <w:lvlJc w:val="left"/>
      <w:pPr>
        <w:ind w:left="188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7110DFB8">
      <w:start w:val="1"/>
      <w:numFmt w:val="lowerRoman"/>
      <w:lvlText w:val="%3"/>
      <w:lvlJc w:val="left"/>
      <w:pPr>
        <w:ind w:left="260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412C90F4">
      <w:start w:val="1"/>
      <w:numFmt w:val="decimal"/>
      <w:lvlText w:val="%4"/>
      <w:lvlJc w:val="left"/>
      <w:pPr>
        <w:ind w:left="332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4C908CFC">
      <w:start w:val="1"/>
      <w:numFmt w:val="lowerLetter"/>
      <w:lvlText w:val="%5"/>
      <w:lvlJc w:val="left"/>
      <w:pPr>
        <w:ind w:left="404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17A9B80">
      <w:start w:val="1"/>
      <w:numFmt w:val="lowerRoman"/>
      <w:lvlText w:val="%6"/>
      <w:lvlJc w:val="left"/>
      <w:pPr>
        <w:ind w:left="476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ED907308">
      <w:start w:val="1"/>
      <w:numFmt w:val="decimal"/>
      <w:lvlText w:val="%7"/>
      <w:lvlJc w:val="left"/>
      <w:pPr>
        <w:ind w:left="548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9766D23E">
      <w:start w:val="1"/>
      <w:numFmt w:val="lowerLetter"/>
      <w:lvlText w:val="%8"/>
      <w:lvlJc w:val="left"/>
      <w:pPr>
        <w:ind w:left="620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0B062FA0">
      <w:start w:val="1"/>
      <w:numFmt w:val="lowerRoman"/>
      <w:lvlText w:val="%9"/>
      <w:lvlJc w:val="left"/>
      <w:pPr>
        <w:ind w:left="692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70431148"/>
    <w:multiLevelType w:val="hybridMultilevel"/>
    <w:tmpl w:val="3342C328"/>
    <w:lvl w:ilvl="0" w:tplc="7B4210D2">
      <w:start w:val="1"/>
      <w:numFmt w:val="decimal"/>
      <w:lvlText w:val="%1"/>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B63A4B80">
      <w:start w:val="1"/>
      <w:numFmt w:val="lowerLetter"/>
      <w:lvlText w:val="%2"/>
      <w:lvlJc w:val="left"/>
      <w:pPr>
        <w:ind w:left="78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E43464CE">
      <w:start w:val="1"/>
      <w:numFmt w:val="upperLetter"/>
      <w:lvlRestart w:val="0"/>
      <w:lvlText w:val="%3"/>
      <w:lvlJc w:val="left"/>
      <w:pPr>
        <w:ind w:left="124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D23830FC">
      <w:start w:val="1"/>
      <w:numFmt w:val="decimal"/>
      <w:lvlText w:val="%4"/>
      <w:lvlJc w:val="left"/>
      <w:pPr>
        <w:ind w:left="193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86A85E8C">
      <w:start w:val="1"/>
      <w:numFmt w:val="lowerLetter"/>
      <w:lvlText w:val="%5"/>
      <w:lvlJc w:val="left"/>
      <w:pPr>
        <w:ind w:left="265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A3BAB606">
      <w:start w:val="1"/>
      <w:numFmt w:val="lowerRoman"/>
      <w:lvlText w:val="%6"/>
      <w:lvlJc w:val="left"/>
      <w:pPr>
        <w:ind w:left="337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8FA8913C">
      <w:start w:val="1"/>
      <w:numFmt w:val="decimal"/>
      <w:lvlText w:val="%7"/>
      <w:lvlJc w:val="left"/>
      <w:pPr>
        <w:ind w:left="409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229AE5A6">
      <w:start w:val="1"/>
      <w:numFmt w:val="lowerLetter"/>
      <w:lvlText w:val="%8"/>
      <w:lvlJc w:val="left"/>
      <w:pPr>
        <w:ind w:left="481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BBCBFBC">
      <w:start w:val="1"/>
      <w:numFmt w:val="lowerRoman"/>
      <w:lvlText w:val="%9"/>
      <w:lvlJc w:val="left"/>
      <w:pPr>
        <w:ind w:left="553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7093752E"/>
    <w:multiLevelType w:val="hybridMultilevel"/>
    <w:tmpl w:val="734CA062"/>
    <w:lvl w:ilvl="0" w:tplc="799E09DC">
      <w:start w:val="1"/>
      <w:numFmt w:val="upperLetter"/>
      <w:lvlText w:val="%1"/>
      <w:lvlJc w:val="left"/>
      <w:pPr>
        <w:ind w:left="121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C26AF19C">
      <w:start w:val="1"/>
      <w:numFmt w:val="lowerLetter"/>
      <w:lvlText w:val="%2"/>
      <w:lvlJc w:val="left"/>
      <w:pPr>
        <w:ind w:left="189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ACCEFE6A">
      <w:start w:val="1"/>
      <w:numFmt w:val="lowerRoman"/>
      <w:lvlText w:val="%3"/>
      <w:lvlJc w:val="left"/>
      <w:pPr>
        <w:ind w:left="261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EA0ECC32">
      <w:start w:val="1"/>
      <w:numFmt w:val="decimal"/>
      <w:lvlText w:val="%4"/>
      <w:lvlJc w:val="left"/>
      <w:pPr>
        <w:ind w:left="333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51360100">
      <w:start w:val="1"/>
      <w:numFmt w:val="lowerLetter"/>
      <w:lvlText w:val="%5"/>
      <w:lvlJc w:val="left"/>
      <w:pPr>
        <w:ind w:left="405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DE364000">
      <w:start w:val="1"/>
      <w:numFmt w:val="lowerRoman"/>
      <w:lvlText w:val="%6"/>
      <w:lvlJc w:val="left"/>
      <w:pPr>
        <w:ind w:left="477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96EC6C14">
      <w:start w:val="1"/>
      <w:numFmt w:val="decimal"/>
      <w:lvlText w:val="%7"/>
      <w:lvlJc w:val="left"/>
      <w:pPr>
        <w:ind w:left="549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9214A190">
      <w:start w:val="1"/>
      <w:numFmt w:val="lowerLetter"/>
      <w:lvlText w:val="%8"/>
      <w:lvlJc w:val="left"/>
      <w:pPr>
        <w:ind w:left="621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A08453A0">
      <w:start w:val="1"/>
      <w:numFmt w:val="lowerRoman"/>
      <w:lvlText w:val="%9"/>
      <w:lvlJc w:val="left"/>
      <w:pPr>
        <w:ind w:left="693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21" w15:restartNumberingAfterBreak="0">
    <w:nsid w:val="7EDF7545"/>
    <w:multiLevelType w:val="hybridMultilevel"/>
    <w:tmpl w:val="52B091D0"/>
    <w:lvl w:ilvl="0" w:tplc="4664F070">
      <w:start w:val="1"/>
      <w:numFmt w:val="upperLetter"/>
      <w:lvlText w:val="%1"/>
      <w:lvlJc w:val="left"/>
      <w:pPr>
        <w:ind w:left="126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C1928BD0">
      <w:start w:val="1"/>
      <w:numFmt w:val="lowerLetter"/>
      <w:lvlText w:val="%2"/>
      <w:lvlJc w:val="left"/>
      <w:pPr>
        <w:ind w:left="193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2E942C54">
      <w:start w:val="1"/>
      <w:numFmt w:val="lowerRoman"/>
      <w:lvlText w:val="%3"/>
      <w:lvlJc w:val="left"/>
      <w:pPr>
        <w:ind w:left="265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13201B58">
      <w:start w:val="1"/>
      <w:numFmt w:val="decimal"/>
      <w:lvlText w:val="%4"/>
      <w:lvlJc w:val="left"/>
      <w:pPr>
        <w:ind w:left="337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5DDE8E44">
      <w:start w:val="1"/>
      <w:numFmt w:val="lowerLetter"/>
      <w:lvlText w:val="%5"/>
      <w:lvlJc w:val="left"/>
      <w:pPr>
        <w:ind w:left="409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6946425A">
      <w:start w:val="1"/>
      <w:numFmt w:val="lowerRoman"/>
      <w:lvlText w:val="%6"/>
      <w:lvlJc w:val="left"/>
      <w:pPr>
        <w:ind w:left="481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F0F2F4AC">
      <w:start w:val="1"/>
      <w:numFmt w:val="decimal"/>
      <w:lvlText w:val="%7"/>
      <w:lvlJc w:val="left"/>
      <w:pPr>
        <w:ind w:left="553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FCBC48D6">
      <w:start w:val="1"/>
      <w:numFmt w:val="lowerLetter"/>
      <w:lvlText w:val="%8"/>
      <w:lvlJc w:val="left"/>
      <w:pPr>
        <w:ind w:left="625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CCF6ADC8">
      <w:start w:val="1"/>
      <w:numFmt w:val="lowerRoman"/>
      <w:lvlText w:val="%9"/>
      <w:lvlJc w:val="left"/>
      <w:pPr>
        <w:ind w:left="697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num w:numId="1" w16cid:durableId="1935748152">
    <w:abstractNumId w:val="3"/>
  </w:num>
  <w:num w:numId="2" w16cid:durableId="633218825">
    <w:abstractNumId w:val="20"/>
  </w:num>
  <w:num w:numId="3" w16cid:durableId="894199012">
    <w:abstractNumId w:val="18"/>
  </w:num>
  <w:num w:numId="4" w16cid:durableId="313609651">
    <w:abstractNumId w:val="0"/>
  </w:num>
  <w:num w:numId="5" w16cid:durableId="382412713">
    <w:abstractNumId w:val="16"/>
  </w:num>
  <w:num w:numId="6" w16cid:durableId="1937516479">
    <w:abstractNumId w:val="2"/>
  </w:num>
  <w:num w:numId="7" w16cid:durableId="785737106">
    <w:abstractNumId w:val="9"/>
  </w:num>
  <w:num w:numId="8" w16cid:durableId="1347099009">
    <w:abstractNumId w:val="15"/>
  </w:num>
  <w:num w:numId="9" w16cid:durableId="239563629">
    <w:abstractNumId w:val="6"/>
  </w:num>
  <w:num w:numId="10" w16cid:durableId="1800948762">
    <w:abstractNumId w:val="21"/>
  </w:num>
  <w:num w:numId="11" w16cid:durableId="356732926">
    <w:abstractNumId w:val="13"/>
  </w:num>
  <w:num w:numId="12" w16cid:durableId="1670938605">
    <w:abstractNumId w:val="11"/>
  </w:num>
  <w:num w:numId="13" w16cid:durableId="1670055439">
    <w:abstractNumId w:val="12"/>
  </w:num>
  <w:num w:numId="14" w16cid:durableId="1534154076">
    <w:abstractNumId w:val="19"/>
  </w:num>
  <w:num w:numId="15" w16cid:durableId="1925992043">
    <w:abstractNumId w:val="7"/>
  </w:num>
  <w:num w:numId="16" w16cid:durableId="1396120597">
    <w:abstractNumId w:val="8"/>
  </w:num>
  <w:num w:numId="17" w16cid:durableId="731465421">
    <w:abstractNumId w:val="1"/>
  </w:num>
  <w:num w:numId="18" w16cid:durableId="1703477957">
    <w:abstractNumId w:val="14"/>
  </w:num>
  <w:num w:numId="19" w16cid:durableId="1530992041">
    <w:abstractNumId w:val="5"/>
  </w:num>
  <w:num w:numId="20" w16cid:durableId="1884629889">
    <w:abstractNumId w:val="10"/>
  </w:num>
  <w:num w:numId="21" w16cid:durableId="1835104287">
    <w:abstractNumId w:val="4"/>
  </w:num>
  <w:num w:numId="22" w16cid:durableId="18101284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72B"/>
    <w:rsid w:val="000263D1"/>
    <w:rsid w:val="00ED5486"/>
    <w:rsid w:val="00EE472B"/>
    <w:rsid w:val="00F27C8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98DC3"/>
  <w15:docId w15:val="{F257DD77-7629-4353-925A-5FA8B6D6F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 w:line="247" w:lineRule="auto"/>
      <w:ind w:left="456"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qFormat/>
    <w:pPr>
      <w:keepNext/>
      <w:keepLines/>
      <w:spacing w:after="615" w:line="259" w:lineRule="auto"/>
      <w:ind w:left="696"/>
      <w:jc w:val="center"/>
      <w:outlineLvl w:val="0"/>
    </w:pPr>
    <w:rPr>
      <w:rFonts w:ascii="Times New Roman" w:eastAsia="Times New Roman" w:hAnsi="Times New Roman" w:cs="Times New Roman"/>
      <w:color w:val="000000"/>
      <w:sz w:val="58"/>
    </w:rPr>
  </w:style>
  <w:style w:type="paragraph" w:styleId="Heading2">
    <w:name w:val="heading 2"/>
    <w:next w:val="Normal"/>
    <w:link w:val="Heading2Char"/>
    <w:uiPriority w:val="9"/>
    <w:unhideWhenUsed/>
    <w:qFormat/>
    <w:pPr>
      <w:keepNext/>
      <w:keepLines/>
      <w:spacing w:after="0" w:line="259" w:lineRule="auto"/>
      <w:ind w:left="-10" w:right="2597"/>
      <w:jc w:val="center"/>
      <w:outlineLvl w:val="1"/>
    </w:pPr>
    <w:rPr>
      <w:rFonts w:ascii="Times New Roman" w:eastAsia="Times New Roman" w:hAnsi="Times New Roman" w:cs="Times New Roman"/>
      <w:color w:val="000000"/>
      <w:sz w:val="50"/>
    </w:rPr>
  </w:style>
  <w:style w:type="paragraph" w:styleId="Heading3">
    <w:name w:val="heading 3"/>
    <w:next w:val="Normal"/>
    <w:link w:val="Heading3Char"/>
    <w:uiPriority w:val="9"/>
    <w:unhideWhenUsed/>
    <w:qFormat/>
    <w:pPr>
      <w:keepNext/>
      <w:keepLines/>
      <w:spacing w:after="3" w:line="265" w:lineRule="auto"/>
      <w:ind w:left="29" w:hanging="10"/>
      <w:outlineLvl w:val="2"/>
    </w:pPr>
    <w:rPr>
      <w:rFonts w:ascii="Times New Roman" w:eastAsia="Times New Roman" w:hAnsi="Times New Roman" w:cs="Times New Roman"/>
      <w:color w:val="000000"/>
      <w:sz w:val="30"/>
    </w:rPr>
  </w:style>
  <w:style w:type="paragraph" w:styleId="Heading4">
    <w:name w:val="heading 4"/>
    <w:next w:val="Normal"/>
    <w:link w:val="Heading4Char"/>
    <w:uiPriority w:val="9"/>
    <w:unhideWhenUsed/>
    <w:qFormat/>
    <w:pPr>
      <w:keepNext/>
      <w:keepLines/>
      <w:spacing w:after="3" w:line="265" w:lineRule="auto"/>
      <w:ind w:left="29" w:hanging="10"/>
      <w:outlineLvl w:val="3"/>
    </w:pPr>
    <w:rPr>
      <w:rFonts w:ascii="Times New Roman" w:eastAsia="Times New Roman" w:hAnsi="Times New Roman" w:cs="Times New Roman"/>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50"/>
    </w:rPr>
  </w:style>
  <w:style w:type="character" w:customStyle="1" w:styleId="Heading1Char">
    <w:name w:val="Heading 1 Char"/>
    <w:link w:val="Heading1"/>
    <w:rPr>
      <w:rFonts w:ascii="Times New Roman" w:eastAsia="Times New Roman" w:hAnsi="Times New Roman" w:cs="Times New Roman"/>
      <w:color w:val="000000"/>
      <w:sz w:val="58"/>
    </w:rPr>
  </w:style>
  <w:style w:type="character" w:customStyle="1" w:styleId="Heading3Char">
    <w:name w:val="Heading 3 Char"/>
    <w:link w:val="Heading3"/>
    <w:rPr>
      <w:rFonts w:ascii="Times New Roman" w:eastAsia="Times New Roman" w:hAnsi="Times New Roman" w:cs="Times New Roman"/>
      <w:color w:val="000000"/>
      <w:sz w:val="30"/>
    </w:rPr>
  </w:style>
  <w:style w:type="character" w:customStyle="1" w:styleId="Heading4Char">
    <w:name w:val="Heading 4 Char"/>
    <w:link w:val="Heading4"/>
    <w:rPr>
      <w:rFonts w:ascii="Times New Roman" w:eastAsia="Times New Roman" w:hAnsi="Times New Roman" w:cs="Times New Roman"/>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15.jpg"/><Relationship Id="rId21" Type="http://schemas.openxmlformats.org/officeDocument/2006/relationships/image" Target="media/image10.jpg"/><Relationship Id="rId42" Type="http://schemas.openxmlformats.org/officeDocument/2006/relationships/footer" Target="footer5.xml"/><Relationship Id="rId47" Type="http://schemas.openxmlformats.org/officeDocument/2006/relationships/image" Target="media/image30.jpg"/><Relationship Id="rId63" Type="http://schemas.openxmlformats.org/officeDocument/2006/relationships/image" Target="media/image40.jpg"/><Relationship Id="rId68" Type="http://schemas.openxmlformats.org/officeDocument/2006/relationships/image" Target="media/image45.jpg"/><Relationship Id="rId84" Type="http://schemas.openxmlformats.org/officeDocument/2006/relationships/image" Target="media/image59.jpg"/><Relationship Id="rId89" Type="http://schemas.openxmlformats.org/officeDocument/2006/relationships/footer" Target="footer10.xml"/><Relationship Id="rId16" Type="http://schemas.openxmlformats.org/officeDocument/2006/relationships/footer" Target="footer2.xml"/><Relationship Id="rId11" Type="http://schemas.openxmlformats.org/officeDocument/2006/relationships/image" Target="media/image6.jpg"/><Relationship Id="rId32" Type="http://schemas.openxmlformats.org/officeDocument/2006/relationships/image" Target="media/image21.jpg"/><Relationship Id="rId37" Type="http://schemas.openxmlformats.org/officeDocument/2006/relationships/image" Target="media/image26.jpg"/><Relationship Id="rId53" Type="http://schemas.openxmlformats.org/officeDocument/2006/relationships/footer" Target="footer8.xml"/><Relationship Id="rId58" Type="http://schemas.openxmlformats.org/officeDocument/2006/relationships/image" Target="media/image35.jpg"/><Relationship Id="rId74" Type="http://schemas.openxmlformats.org/officeDocument/2006/relationships/image" Target="media/image49.jpg"/><Relationship Id="rId79" Type="http://schemas.openxmlformats.org/officeDocument/2006/relationships/image" Target="media/image54.jpg"/><Relationship Id="rId5" Type="http://schemas.openxmlformats.org/officeDocument/2006/relationships/footnotes" Target="footnotes.xml"/><Relationship Id="rId90" Type="http://schemas.openxmlformats.org/officeDocument/2006/relationships/footer" Target="footer11.xml"/><Relationship Id="rId22" Type="http://schemas.openxmlformats.org/officeDocument/2006/relationships/image" Target="media/image11.jpg"/><Relationship Id="rId27" Type="http://schemas.openxmlformats.org/officeDocument/2006/relationships/image" Target="media/image16.jpg"/><Relationship Id="rId43" Type="http://schemas.openxmlformats.org/officeDocument/2006/relationships/header" Target="header6.xml"/><Relationship Id="rId48" Type="http://schemas.openxmlformats.org/officeDocument/2006/relationships/image" Target="media/image31.jpg"/><Relationship Id="rId64" Type="http://schemas.openxmlformats.org/officeDocument/2006/relationships/image" Target="media/image41.jpg"/><Relationship Id="rId69" Type="http://schemas.openxmlformats.org/officeDocument/2006/relationships/image" Target="media/image555.jpg"/><Relationship Id="rId8" Type="http://schemas.openxmlformats.org/officeDocument/2006/relationships/image" Target="media/image3.jpg"/><Relationship Id="rId51" Type="http://schemas.openxmlformats.org/officeDocument/2006/relationships/header" Target="header8.xml"/><Relationship Id="rId72" Type="http://schemas.openxmlformats.org/officeDocument/2006/relationships/image" Target="media/image47.jpg"/><Relationship Id="rId80" Type="http://schemas.openxmlformats.org/officeDocument/2006/relationships/image" Target="media/image55.jpg"/><Relationship Id="rId85" Type="http://schemas.openxmlformats.org/officeDocument/2006/relationships/image" Target="media/image60.jp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7.jpg"/><Relationship Id="rId17" Type="http://schemas.openxmlformats.org/officeDocument/2006/relationships/header" Target="header3.xml"/><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 Id="rId46" Type="http://schemas.openxmlformats.org/officeDocument/2006/relationships/image" Target="media/image29.jpg"/><Relationship Id="rId59" Type="http://schemas.openxmlformats.org/officeDocument/2006/relationships/image" Target="media/image36.jpg"/><Relationship Id="rId67" Type="http://schemas.openxmlformats.org/officeDocument/2006/relationships/image" Target="media/image44.jpg"/><Relationship Id="rId20" Type="http://schemas.openxmlformats.org/officeDocument/2006/relationships/image" Target="media/image9.jpg"/><Relationship Id="rId41" Type="http://schemas.openxmlformats.org/officeDocument/2006/relationships/footer" Target="footer4.xml"/><Relationship Id="rId54" Type="http://schemas.openxmlformats.org/officeDocument/2006/relationships/header" Target="header9.xml"/><Relationship Id="rId62" Type="http://schemas.openxmlformats.org/officeDocument/2006/relationships/image" Target="media/image39.jpg"/><Relationship Id="rId70" Type="http://schemas.openxmlformats.org/officeDocument/2006/relationships/image" Target="media/image557.jpg"/><Relationship Id="rId75" Type="http://schemas.openxmlformats.org/officeDocument/2006/relationships/image" Target="media/image50.jpg"/><Relationship Id="rId83" Type="http://schemas.openxmlformats.org/officeDocument/2006/relationships/image" Target="media/image58.jpg"/><Relationship Id="rId88" Type="http://schemas.openxmlformats.org/officeDocument/2006/relationships/header" Target="header11.xml"/><Relationship Id="rId91"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jpg"/><Relationship Id="rId49" Type="http://schemas.openxmlformats.org/officeDocument/2006/relationships/image" Target="media/image32.jpg"/><Relationship Id="rId57" Type="http://schemas.openxmlformats.org/officeDocument/2006/relationships/image" Target="media/image34.jpg"/><Relationship Id="rId10" Type="http://schemas.openxmlformats.org/officeDocument/2006/relationships/image" Target="media/image5.jpg"/><Relationship Id="rId31" Type="http://schemas.openxmlformats.org/officeDocument/2006/relationships/image" Target="media/image20.jpg"/><Relationship Id="rId44" Type="http://schemas.openxmlformats.org/officeDocument/2006/relationships/footer" Target="footer6.xml"/><Relationship Id="rId52" Type="http://schemas.openxmlformats.org/officeDocument/2006/relationships/footer" Target="footer7.xml"/><Relationship Id="rId60" Type="http://schemas.openxmlformats.org/officeDocument/2006/relationships/image" Target="media/image37.jpg"/><Relationship Id="rId65" Type="http://schemas.openxmlformats.org/officeDocument/2006/relationships/image" Target="media/image42.jpg"/><Relationship Id="rId73" Type="http://schemas.openxmlformats.org/officeDocument/2006/relationships/image" Target="media/image48.jpg"/><Relationship Id="rId78" Type="http://schemas.openxmlformats.org/officeDocument/2006/relationships/image" Target="media/image53.jpg"/><Relationship Id="rId81" Type="http://schemas.openxmlformats.org/officeDocument/2006/relationships/image" Target="media/image56.jpg"/><Relationship Id="rId86" Type="http://schemas.openxmlformats.org/officeDocument/2006/relationships/image" Target="media/image61.jp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g"/><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eader" Target="header4.xml"/><Relationship Id="rId34" Type="http://schemas.openxmlformats.org/officeDocument/2006/relationships/image" Target="media/image23.jpg"/><Relationship Id="rId50" Type="http://schemas.openxmlformats.org/officeDocument/2006/relationships/header" Target="header7.xml"/><Relationship Id="rId55" Type="http://schemas.openxmlformats.org/officeDocument/2006/relationships/footer" Target="footer9.xml"/><Relationship Id="rId76" Type="http://schemas.openxmlformats.org/officeDocument/2006/relationships/image" Target="media/image51.jpg"/><Relationship Id="rId7" Type="http://schemas.openxmlformats.org/officeDocument/2006/relationships/image" Target="media/image2.jpg"/><Relationship Id="rId71" Type="http://schemas.openxmlformats.org/officeDocument/2006/relationships/image" Target="media/image46.jpg"/><Relationship Id="rId92" Type="http://schemas.openxmlformats.org/officeDocument/2006/relationships/footer" Target="footer12.xml"/><Relationship Id="rId2" Type="http://schemas.openxmlformats.org/officeDocument/2006/relationships/styles" Target="styles.xml"/><Relationship Id="rId29" Type="http://schemas.openxmlformats.org/officeDocument/2006/relationships/image" Target="media/image18.jpg"/><Relationship Id="rId24" Type="http://schemas.openxmlformats.org/officeDocument/2006/relationships/image" Target="media/image13.jpg"/><Relationship Id="rId40" Type="http://schemas.openxmlformats.org/officeDocument/2006/relationships/header" Target="header5.xml"/><Relationship Id="rId45" Type="http://schemas.openxmlformats.org/officeDocument/2006/relationships/image" Target="media/image28.jpg"/><Relationship Id="rId66" Type="http://schemas.openxmlformats.org/officeDocument/2006/relationships/image" Target="media/image43.jpg"/><Relationship Id="rId87" Type="http://schemas.openxmlformats.org/officeDocument/2006/relationships/header" Target="header10.xml"/><Relationship Id="rId61" Type="http://schemas.openxmlformats.org/officeDocument/2006/relationships/image" Target="media/image38.jpg"/><Relationship Id="rId82" Type="http://schemas.openxmlformats.org/officeDocument/2006/relationships/image" Target="media/image57.jpg"/><Relationship Id="rId19" Type="http://schemas.openxmlformats.org/officeDocument/2006/relationships/image" Target="media/image8.jpg"/><Relationship Id="rId14" Type="http://schemas.openxmlformats.org/officeDocument/2006/relationships/header" Target="header2.xml"/><Relationship Id="rId30" Type="http://schemas.openxmlformats.org/officeDocument/2006/relationships/image" Target="media/image19.jpg"/><Relationship Id="rId35" Type="http://schemas.openxmlformats.org/officeDocument/2006/relationships/image" Target="media/image24.jpg"/><Relationship Id="rId56" Type="http://schemas.openxmlformats.org/officeDocument/2006/relationships/image" Target="media/image33.jpg"/><Relationship Id="rId77" Type="http://schemas.openxmlformats.org/officeDocument/2006/relationships/image" Target="media/image5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2944</Words>
  <Characters>16787</Characters>
  <Application>Microsoft Office Word</Application>
  <DocSecurity>0</DocSecurity>
  <Lines>139</Lines>
  <Paragraphs>39</Paragraphs>
  <ScaleCrop>false</ScaleCrop>
  <Company/>
  <LinksUpToDate>false</LinksUpToDate>
  <CharactersWithSpaces>19692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SITEC_B650i18031711430</dc:title>
  <dc:subject/>
  <dc:creator>mientjie</dc:creator>
  <cp:keywords/>
  <cp:lastModifiedBy>Mientjie</cp:lastModifiedBy>
  <cp:revision>2</cp:revision>
  <dcterms:created xsi:type="dcterms:W3CDTF">2025-10-01T06:19:00Z</dcterms:created>
  <dcterms:modified xsi:type="dcterms:W3CDTF">2025-10-01T06:19:00Z</dcterms:modified>
</cp:coreProperties>
</file>