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hd w:fill="d9d9d9" w:val="clear"/>
        <w:spacing w:after="0" w:line="240" w:lineRule="auto"/>
        <w:rPr>
          <w:rFonts w:ascii="Arial Black" w:cs="Arial Black" w:eastAsia="Arial Black" w:hAnsi="Arial Black"/>
          <w:b w:val="1"/>
          <w:sz w:val="24"/>
          <w:szCs w:val="24"/>
        </w:rPr>
      </w:pPr>
      <w:r w:rsidDel="00000000" w:rsidR="00000000" w:rsidRPr="00000000">
        <w:rPr>
          <w:rFonts w:ascii="Arial Black" w:cs="Arial Black" w:eastAsia="Arial Black" w:hAnsi="Arial Black"/>
          <w:b w:val="1"/>
          <w:sz w:val="32"/>
          <w:szCs w:val="32"/>
          <w:rtl w:val="0"/>
        </w:rPr>
        <w:t xml:space="preserve">SENIOR PHASE CREATIVE ARTS LESSON PLAN – GRADE 8         TERM 3 - 2020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1901"/>
        <w:tblW w:w="14879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38"/>
        <w:gridCol w:w="629"/>
        <w:gridCol w:w="4409"/>
        <w:gridCol w:w="321"/>
        <w:gridCol w:w="2367"/>
        <w:gridCol w:w="6"/>
        <w:gridCol w:w="601"/>
        <w:gridCol w:w="113"/>
        <w:gridCol w:w="599"/>
        <w:gridCol w:w="967"/>
        <w:gridCol w:w="96"/>
        <w:gridCol w:w="351"/>
        <w:gridCol w:w="709"/>
        <w:gridCol w:w="712"/>
        <w:gridCol w:w="1532"/>
        <w:gridCol w:w="29"/>
        <w:tblGridChange w:id="0">
          <w:tblGrid>
            <w:gridCol w:w="1438"/>
            <w:gridCol w:w="629"/>
            <w:gridCol w:w="4409"/>
            <w:gridCol w:w="321"/>
            <w:gridCol w:w="2367"/>
            <w:gridCol w:w="6"/>
            <w:gridCol w:w="601"/>
            <w:gridCol w:w="113"/>
            <w:gridCol w:w="599"/>
            <w:gridCol w:w="967"/>
            <w:gridCol w:w="96"/>
            <w:gridCol w:w="351"/>
            <w:gridCol w:w="709"/>
            <w:gridCol w:w="712"/>
            <w:gridCol w:w="1532"/>
            <w:gridCol w:w="29"/>
          </w:tblGrid>
        </w:tblGridChange>
      </w:tblGrid>
      <w:tr>
        <w:trPr>
          <w:cantSplit w:val="1"/>
          <w:trHeight w:val="275" w:hRule="atLeast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Name of school: </w:t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Number of learners: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Date started:</w:t>
            </w:r>
          </w:p>
        </w:tc>
      </w:tr>
      <w:tr>
        <w:trPr>
          <w:cantSplit w:val="1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Educator: 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60" w:hRule="atLeast"/>
          <w:tblHeader w:val="0"/>
        </w:trPr>
        <w:tc>
          <w:tcPr>
            <w:gridSpan w:val="2"/>
            <w:vMerge w:val="restart"/>
            <w:shd w:fill="d9d9d9" w:val="clea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ART FORM(S):</w:t>
            </w:r>
          </w:p>
        </w:tc>
        <w:tc>
          <w:tcPr>
            <w:vMerge w:val="restart"/>
            <w:shd w:fill="ffffff" w:val="clea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DRAMA</w:t>
            </w:r>
          </w:p>
        </w:tc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PRACTICAL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6"/>
            <w:shd w:fill="d9d9d9" w:val="clea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Assessment tool: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keepNext w:val="1"/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Date completed:</w:t>
            </w:r>
          </w:p>
        </w:tc>
      </w:tr>
      <w:tr>
        <w:trPr>
          <w:cantSplit w:val="1"/>
          <w:trHeight w:val="334" w:hRule="atLeast"/>
          <w:tblHeader w:val="0"/>
        </w:trPr>
        <w:tc>
          <w:tcPr>
            <w:gridSpan w:val="2"/>
            <w:vMerge w:val="continue"/>
            <w:shd w:fill="d9d9d9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THEORY (written work):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e.g.</w:t>
            </w:r>
          </w:p>
        </w:tc>
        <w:tc>
          <w:tcPr>
            <w:gridSpan w:val="5"/>
            <w:shd w:fill="auto" w:val="clea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Checklist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WEEK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3&amp;4</w:t>
            </w:r>
          </w:p>
        </w:tc>
        <w:tc>
          <w:tcPr>
            <w:vMerge w:val="restart"/>
            <w:shd w:fill="ffffff" w:val="clear"/>
          </w:tcPr>
          <w:p w:rsidR="00000000" w:rsidDel="00000000" w:rsidP="00000000" w:rsidRDefault="00000000" w:rsidRPr="00000000" w14:paraId="0000004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Drama elements in playmaking</w:t>
            </w:r>
          </w:p>
        </w:tc>
        <w:tc>
          <w:tcPr>
            <w:gridSpan w:val="3"/>
            <w:vMerge w:val="restart"/>
            <w:shd w:fill="d9d9d9" w:val="clea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COGNITIVE LEVELS:</w:t>
            </w:r>
          </w:p>
        </w:tc>
        <w:tc>
          <w:tcPr>
            <w:gridSpan w:val="2"/>
            <w:vMerge w:val="restart"/>
            <w:shd w:fill="d9d9d9" w:val="clear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Low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shd w:fill="d9d9d9" w:val="clear"/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Medium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High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Duration:</w:t>
            </w:r>
          </w:p>
        </w:tc>
      </w:tr>
      <w:tr>
        <w:trPr>
          <w:cantSplit w:val="1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TOPIC: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shd w:fill="d9d9d9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9d9d9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9d9d9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60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SUBTOPIC: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2">
            <w:pPr>
              <w:rPr>
                <w:sz w:val="24"/>
                <w:szCs w:val="24"/>
              </w:rPr>
            </w:pPr>
            <w:bookmarkStart w:colFirst="0" w:colLast="0" w:name="_j9t0gkd9kb1y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fffff" w:val="clear"/>
          </w:tcPr>
          <w:p w:rsidR="00000000" w:rsidDel="00000000" w:rsidP="00000000" w:rsidRDefault="00000000" w:rsidRPr="00000000" w14:paraId="0000006E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20 minutes in a period (Total for the topic is 4 hours)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3" w:hRule="atLeast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6F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Skills and Aims:</w:t>
            </w:r>
          </w:p>
        </w:tc>
        <w:tc>
          <w:tcPr>
            <w:gridSpan w:val="12"/>
            <w:shd w:fill="ffffff" w:val="clear"/>
          </w:tcPr>
          <w:p w:rsidR="00000000" w:rsidDel="00000000" w:rsidP="00000000" w:rsidRDefault="00000000" w:rsidRPr="00000000" w14:paraId="00000071">
            <w:pPr>
              <w:keepNext w:val="1"/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Application of knowledge and skills gained in term 1 &amp; 2 and for formative assessment which is preparation of learners for the final and Summative Assessment.</w:t>
            </w:r>
          </w:p>
        </w:tc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2" w:hRule="atLeast"/>
          <w:tblHeader w:val="0"/>
        </w:trPr>
        <w:tc>
          <w:tcPr>
            <w:gridSpan w:val="8"/>
            <w:shd w:fill="d9d9d9" w:val="clear"/>
          </w:tcPr>
          <w:p w:rsidR="00000000" w:rsidDel="00000000" w:rsidP="00000000" w:rsidRDefault="00000000" w:rsidRPr="00000000" w14:paraId="0000007E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                                                                                         CONTENT:</w:t>
            </w:r>
          </w:p>
        </w:tc>
        <w:tc>
          <w:tcPr>
            <w:gridSpan w:val="6"/>
            <w:shd w:fill="d9d9d9" w:val="clear"/>
          </w:tcPr>
          <w:p w:rsidR="00000000" w:rsidDel="00000000" w:rsidP="00000000" w:rsidRDefault="00000000" w:rsidRPr="00000000" w14:paraId="00000086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Percentage coverage as per ATP: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C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6%</w:t>
            </w:r>
          </w:p>
        </w:tc>
      </w:tr>
      <w:tr>
        <w:trPr>
          <w:cantSplit w:val="1"/>
          <w:tblHeader w:val="0"/>
        </w:trPr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TEACHER`S ACTIVITIES </w:t>
            </w:r>
          </w:p>
        </w:tc>
        <w:tc>
          <w:tcPr>
            <w:gridSpan w:val="11"/>
            <w:shd w:fill="d9d9d9" w:val="clear"/>
          </w:tcPr>
          <w:p w:rsidR="00000000" w:rsidDel="00000000" w:rsidP="00000000" w:rsidRDefault="00000000" w:rsidRPr="00000000" w14:paraId="00000091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LEARNERS` ACTIVITIES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25" w:hRule="atLeast"/>
          <w:tblHeader w:val="0"/>
        </w:trPr>
        <w:tc>
          <w:tcPr>
            <w:gridSpan w:val="4"/>
            <w:tcBorders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Prepare an instruction sheet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Create a polished improvisation based on a particular style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Choose any specialized style, such as: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comedy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tragedy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puppet show 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Incorporate all prior knowledge of drama elements into building the polished improvisation (see term 1).</w:t>
            </w:r>
          </w:p>
          <w:p w:rsidR="00000000" w:rsidDel="00000000" w:rsidP="00000000" w:rsidRDefault="00000000" w:rsidRPr="00000000" w14:paraId="000000A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Develop technical resources to enhance the performance (these can be improvised/self-made)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use of, e.g.: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properties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set pieces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costume pieces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basic lighting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Ensure that learners can justify the use of these technical resources </w:t>
            </w:r>
          </w:p>
        </w:tc>
        <w:tc>
          <w:tcPr>
            <w:gridSpan w:val="11"/>
            <w:tcBorders>
              <w:lef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Create a polished improvisation based on a particular style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Choose any specialized style, such as: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comedy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tragedy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puppet show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Incorporate all prior knowledge of drama elements into building the polished improvisation (see term 1).</w:t>
            </w:r>
          </w:p>
          <w:p w:rsidR="00000000" w:rsidDel="00000000" w:rsidP="00000000" w:rsidRDefault="00000000" w:rsidRPr="00000000" w14:paraId="000000B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Develop technical resources to enhance the performance (these can be improvised/self-made)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Make use of, e.g.: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properties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set pieces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costume pieces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basic lighting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Justify the use of these technical resources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Perform</w:t>
            </w:r>
          </w:p>
        </w:tc>
      </w:tr>
      <w:tr>
        <w:trPr>
          <w:cantSplit w:val="1"/>
          <w:trHeight w:val="841" w:hRule="atLeast"/>
          <w:tblHeader w:val="0"/>
        </w:trPr>
        <w:tc>
          <w:tcPr>
            <w:gridSpan w:val="4"/>
            <w:tcBorders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LANGUAGE ACROSS CURRICULUM</w:t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(Definitions, Spelling, Terminology, Vocabulary etc.)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D0">
            <w:pPr>
              <w:keepNext w:val="1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INCLUSIVITY</w:t>
            </w:r>
          </w:p>
          <w:p w:rsidR="00000000" w:rsidDel="00000000" w:rsidP="00000000" w:rsidRDefault="00000000" w:rsidRPr="00000000" w14:paraId="000000D1">
            <w:pPr>
              <w:keepNext w:val="1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(Simplified activities to address learning barriers)</w:t>
            </w:r>
          </w:p>
        </w:tc>
      </w:tr>
      <w:tr>
        <w:trPr>
          <w:cantSplit w:val="1"/>
          <w:trHeight w:val="2075" w:hRule="atLeast"/>
          <w:tblHeader w:val="0"/>
        </w:trPr>
        <w:tc>
          <w:tcPr>
            <w:gridSpan w:val="4"/>
            <w:tcBorders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85"/>
              </w:tabs>
              <w:spacing w:after="0" w:before="0" w:line="276" w:lineRule="auto"/>
              <w:ind w:left="72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85"/>
              </w:tabs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Explanation of concepts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85"/>
              </w:tabs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Definitions of key concepts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comedy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tragedy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musical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puppet show, etc</w:t>
            </w:r>
          </w:p>
        </w:tc>
        <w:tc>
          <w:tcPr>
            <w:gridSpan w:val="11"/>
            <w:tcBorders>
              <w:lef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Provide more guidance to learners with barriers of learning, adhering to the SIAS Policy</w:t>
            </w:r>
          </w:p>
        </w:tc>
      </w:tr>
      <w:tr>
        <w:trPr>
          <w:cantSplit w:val="1"/>
          <w:tblHeader w:val="0"/>
        </w:trPr>
        <w:tc>
          <w:tcPr>
            <w:gridSpan w:val="16"/>
            <w:shd w:fill="d9d9d9" w:val="clear"/>
          </w:tcPr>
          <w:p w:rsidR="00000000" w:rsidDel="00000000" w:rsidP="00000000" w:rsidRDefault="00000000" w:rsidRPr="00000000" w14:paraId="000000F2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Teacher’s reflection – General successes/challenges and Intervention</w:t>
            </w:r>
          </w:p>
        </w:tc>
      </w:tr>
      <w:tr>
        <w:trPr>
          <w:cantSplit w:val="1"/>
          <w:trHeight w:val="1669" w:hRule="atLeast"/>
          <w:tblHeader w:val="0"/>
        </w:trPr>
        <w:tc>
          <w:tcPr>
            <w:gridSpan w:val="16"/>
            <w:shd w:fill="ffffff" w:val="clear"/>
          </w:tcPr>
          <w:p w:rsidR="00000000" w:rsidDel="00000000" w:rsidP="00000000" w:rsidRDefault="00000000" w:rsidRPr="00000000" w14:paraId="00000102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97" w:hRule="atLeast"/>
          <w:tblHeader w:val="0"/>
        </w:trPr>
        <w:tc>
          <w:tcPr>
            <w:gridSpan w:val="16"/>
            <w:shd w:fill="d9d9d9" w:val="clear"/>
          </w:tcPr>
          <w:p w:rsidR="00000000" w:rsidDel="00000000" w:rsidP="00000000" w:rsidRDefault="00000000" w:rsidRPr="00000000" w14:paraId="00000116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HOD’s INPUT: Moderation &amp; Support</w:t>
            </w:r>
          </w:p>
        </w:tc>
      </w:tr>
      <w:tr>
        <w:trPr>
          <w:cantSplit w:val="1"/>
          <w:trHeight w:val="1758" w:hRule="atLeast"/>
          <w:tblHeader w:val="0"/>
        </w:trPr>
        <w:tc>
          <w:tcPr>
            <w:gridSpan w:val="16"/>
            <w:shd w:fill="ffffff" w:val="clear"/>
          </w:tcPr>
          <w:p w:rsidR="00000000" w:rsidDel="00000000" w:rsidP="00000000" w:rsidRDefault="00000000" w:rsidRPr="00000000" w14:paraId="00000126">
            <w:pPr>
              <w:keepNext w:val="1"/>
              <w:tabs>
                <w:tab w:val="left" w:leader="none" w:pos="3700"/>
              </w:tabs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page" w:horzAnchor="margin" w:tblpX="0" w:tblpY="1901"/>
        <w:tblW w:w="1487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797"/>
        <w:gridCol w:w="8053"/>
        <w:gridCol w:w="29"/>
        <w:tblGridChange w:id="0">
          <w:tblGrid>
            <w:gridCol w:w="6797"/>
            <w:gridCol w:w="8053"/>
            <w:gridCol w:w="29"/>
          </w:tblGrid>
        </w:tblGridChange>
      </w:tblGrid>
      <w:tr>
        <w:trPr>
          <w:cantSplit w:val="1"/>
          <w:trHeight w:val="776" w:hRule="atLeast"/>
          <w:tblHeader w:val="0"/>
        </w:trPr>
        <w:tc>
          <w:tcPr>
            <w:tcBorders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40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LANGUAGE ACROSS CURRICULUM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(Definitions, Spelling, Terminology, Vocabulary etc.)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42">
            <w:pPr>
              <w:keepNext w:val="1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INCLUSIVITY</w:t>
            </w:r>
          </w:p>
          <w:p w:rsidR="00000000" w:rsidDel="00000000" w:rsidP="00000000" w:rsidRDefault="00000000" w:rsidRPr="00000000" w14:paraId="00000143">
            <w:pPr>
              <w:keepNext w:val="1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(Simplified activities to address learning barriers)</w:t>
            </w:r>
          </w:p>
        </w:tc>
      </w:tr>
      <w:tr>
        <w:trPr>
          <w:cantSplit w:val="1"/>
          <w:trHeight w:val="1598" w:hRule="atLeast"/>
          <w:tblHeader w:val="0"/>
        </w:trPr>
        <w:tc>
          <w:tcPr>
            <w:tcBorders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85"/>
              </w:tabs>
              <w:spacing w:after="0" w:before="0" w:line="276" w:lineRule="auto"/>
              <w:ind w:left="72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85"/>
              </w:tabs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 of concepts</w:t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85"/>
              </w:tabs>
              <w:spacing w:after="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 of definitions of key concepts</w:t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85"/>
              </w:tabs>
              <w:spacing w:after="200" w:before="0" w:line="276" w:lineRule="auto"/>
              <w:ind w:left="72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e.g.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Play, specialized style-play, comedy, tragedy, musical, puppet show, drama elements, polished improvisation, etc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Provide more guidance to learners with barriers of learning, adhering to the SIAS Policy</w:t>
            </w:r>
          </w:p>
        </w:tc>
      </w:tr>
      <w:tr>
        <w:trPr>
          <w:cantSplit w:val="1"/>
          <w:tblHeader w:val="0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14A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Teacher’s reflection – General successes/challenges and Intervention</w:t>
            </w:r>
          </w:p>
        </w:tc>
      </w:tr>
      <w:tr>
        <w:trPr>
          <w:cantSplit w:val="1"/>
          <w:trHeight w:val="397" w:hRule="atLeast"/>
          <w:tblHeader w:val="0"/>
        </w:trPr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4D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97" w:hRule="atLeast"/>
          <w:tblHeader w:val="0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153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HOD’s INPUT: Moderation &amp; Support</w:t>
            </w:r>
          </w:p>
        </w:tc>
      </w:tr>
      <w:tr>
        <w:trPr>
          <w:cantSplit w:val="1"/>
          <w:trHeight w:val="1266" w:hRule="atLeast"/>
          <w:tblHeader w:val="0"/>
        </w:trPr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56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0" w:bottomFromText="0" w:vertAnchor="page" w:horzAnchor="margin" w:tblpX="0" w:tblpY="1901"/>
        <w:tblW w:w="1484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05"/>
        <w:gridCol w:w="847"/>
        <w:gridCol w:w="462"/>
        <w:gridCol w:w="659"/>
        <w:gridCol w:w="12"/>
        <w:gridCol w:w="1276"/>
        <w:gridCol w:w="839"/>
        <w:gridCol w:w="758"/>
        <w:gridCol w:w="673"/>
        <w:gridCol w:w="423"/>
        <w:gridCol w:w="850"/>
        <w:gridCol w:w="2164"/>
        <w:gridCol w:w="567"/>
        <w:gridCol w:w="246"/>
        <w:gridCol w:w="1402"/>
        <w:gridCol w:w="860"/>
        <w:gridCol w:w="148"/>
        <w:gridCol w:w="859"/>
        <w:tblGridChange w:id="0">
          <w:tblGrid>
            <w:gridCol w:w="1805"/>
            <w:gridCol w:w="847"/>
            <w:gridCol w:w="462"/>
            <w:gridCol w:w="659"/>
            <w:gridCol w:w="12"/>
            <w:gridCol w:w="1276"/>
            <w:gridCol w:w="839"/>
            <w:gridCol w:w="758"/>
            <w:gridCol w:w="673"/>
            <w:gridCol w:w="423"/>
            <w:gridCol w:w="850"/>
            <w:gridCol w:w="2164"/>
            <w:gridCol w:w="567"/>
            <w:gridCol w:w="246"/>
            <w:gridCol w:w="1402"/>
            <w:gridCol w:w="860"/>
            <w:gridCol w:w="148"/>
            <w:gridCol w:w="859"/>
          </w:tblGrid>
        </w:tblGridChange>
      </w:tblGrid>
      <w:tr>
        <w:trPr>
          <w:cantSplit w:val="1"/>
          <w:tblHeader w:val="0"/>
        </w:trPr>
        <w:tc>
          <w:tcPr>
            <w:gridSpan w:val="18"/>
            <w:tcBorders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5A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ASSESSMENT:   Strategies (tick √)</w:t>
            </w:r>
          </w:p>
        </w:tc>
      </w:tr>
      <w:tr>
        <w:trPr>
          <w:cantSplit w:val="1"/>
          <w:tblHeader w:val="0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16C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Formal task/activity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F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shd w:fill="d9d9d9" w:val="clear"/>
          </w:tcPr>
          <w:p w:rsidR="00000000" w:rsidDel="00000000" w:rsidP="00000000" w:rsidRDefault="00000000" w:rsidRPr="00000000" w14:paraId="00000170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                                                                                       Informal task/activity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B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2"/>
            <w:tcBorders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7C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11"/>
            <w:shd w:fill="d9d9d9" w:val="clear"/>
          </w:tcPr>
          <w:p w:rsidR="00000000" w:rsidDel="00000000" w:rsidP="00000000" w:rsidRDefault="00000000" w:rsidRPr="00000000" w14:paraId="0000017E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Form of assessment</w:t>
            </w:r>
          </w:p>
        </w:tc>
        <w:tc>
          <w:tcPr>
            <w:gridSpan w:val="7"/>
            <w:shd w:fill="d9d9d9" w:val="clear"/>
          </w:tcPr>
          <w:p w:rsidR="00000000" w:rsidDel="00000000" w:rsidP="00000000" w:rsidRDefault="00000000" w:rsidRPr="00000000" w14:paraId="00000189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Assessment tool                        </w:t>
            </w:r>
          </w:p>
        </w:tc>
      </w:tr>
      <w:tr>
        <w:trPr>
          <w:cantSplit w:val="1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9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Project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1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19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Demonstration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9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Dance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9B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Memorandum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9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19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PURPOSE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A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Simulation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3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A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Interview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A9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Drama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AD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Checklist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A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B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Baseline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</w:tr>
      <w:tr>
        <w:trPr>
          <w:cantSplit w:val="1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B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Presentation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5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B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Questionnaire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BB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Drawing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BF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Grid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C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C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Diagnostic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C5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</w:tr>
      <w:tr>
        <w:trPr>
          <w:cantSplit w:val="1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C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Test/Exam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C7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C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Poster /Design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C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CD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Music/song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D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D1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Rubric 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D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D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Formative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D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5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D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Case study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D9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D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Poetry/rhyme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D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DF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Oral question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E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E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Oral Answer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E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E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Summative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E9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E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Survey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EB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E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Assignment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F0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1F1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Observation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F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F5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Observation sheet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F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1F8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METHOD</w:t>
            </w:r>
          </w:p>
        </w:tc>
      </w:tr>
      <w:tr>
        <w:trPr>
          <w:cantSplit w:val="1"/>
          <w:trHeight w:val="9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F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Role-play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FD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F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Research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2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0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Construction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6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Answer sheet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20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0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Self- assessment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D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</w:tr>
      <w:tr>
        <w:trPr>
          <w:cantSplit w:val="1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20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Investigation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F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21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Performance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15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Exhibition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8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9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Score card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21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1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Peer –assessment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F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6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22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Written work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21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22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Structured questions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26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2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Discussion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2A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B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2C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2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Group-assessment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31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7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23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Worksheets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33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23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Model making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38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39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Listening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3C">
            <w:pPr>
              <w:keepNext w:val="1"/>
              <w:spacing w:after="0"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3D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23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24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Teacher- assessment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4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</w:tr>
      <w:tr>
        <w:trPr>
          <w:cantSplit w:val="1"/>
          <w:tblHeader w:val="0"/>
        </w:trPr>
        <w:tc>
          <w:tcPr>
            <w:gridSpan w:val="18"/>
            <w:tcBorders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44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Resource/ Media (Please specify name &amp; page)</w:t>
            </w:r>
          </w:p>
          <w:p w:rsidR="00000000" w:rsidDel="00000000" w:rsidP="00000000" w:rsidRDefault="00000000" w:rsidRPr="00000000" w14:paraId="00000245">
            <w:pPr>
              <w:keepNext w:val="1"/>
              <w:spacing w:after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7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Textbook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Artworks</w:t>
            </w:r>
          </w:p>
        </w:tc>
        <w:tc>
          <w:tcPr>
            <w:tcBorders>
              <w:top w:color="000000" w:space="0" w:sz="0" w:val="nil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5F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Musical instruments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</w:t>
            </w:r>
          </w:p>
        </w:tc>
        <w:tc>
          <w:tcPr>
            <w:gridSpan w:val="5"/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Other: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7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9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Brochure/ pamphlet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6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Booklet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1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Drum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5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B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Encyclopaedia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7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8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TV/Video &amp;Radio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8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8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Flute/whistle/pipes/recorder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8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8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8D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Worksheet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Equipment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5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Guitar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9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9F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Transparency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Story book(s)/scripts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Keyboard/piano/organ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B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A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1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Pencils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DVD player &amp; DVDs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9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Marimba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D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B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Crayons/oil pastels/water crayons/colour pencils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6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Internet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B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Shakers/scrapers)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CF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5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Paints &amp; Brushes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8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Projector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D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DE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Sheet music/ledger paper/staff paper/manuscript paper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1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2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1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7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Canvas/white sheets/charts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A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C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Magazines/ newspapers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EF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0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Music CDs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3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2F4">
            <w:pPr>
              <w:keepNext w:val="1"/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Black"/>
  <w:font w:name="Arial"/>
  <w:font w:name="Noto Sans Symbols"/>
  <w:font w:name="Courier New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7010400</wp:posOffset>
          </wp:positionH>
          <wp:positionV relativeFrom="paragraph">
            <wp:posOffset>-449579</wp:posOffset>
          </wp:positionV>
          <wp:extent cx="2349500" cy="862965"/>
          <wp:effectExtent b="0" l="0" r="0" t="0"/>
          <wp:wrapSquare wrapText="bothSides" distB="0" distT="0" distL="114300" distR="114300"/>
          <wp:docPr descr="GDE LOGO latest" id="1" name="image1.png"/>
          <a:graphic>
            <a:graphicData uri="http://schemas.openxmlformats.org/drawingml/2006/picture">
              <pic:pic>
                <pic:nvPicPr>
                  <pic:cNvPr descr="GDE LOGO latest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49500" cy="8629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Z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