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3795"/>
          <w:tab w:val="center" w:pos="4513"/>
          <w:tab w:val="left" w:pos="4935"/>
          <w:tab w:val="left" w:pos="501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>SBST INDEX</w:t>
      </w:r>
    </w:p>
    <w:p>
      <w:pPr>
        <w:pStyle w:val="7"/>
        <w:rPr>
          <w:rFonts w:ascii="Times New Roman" w:hAnsi="Times New Roman" w:cs="Times New Roman"/>
        </w:rPr>
      </w:pPr>
    </w:p>
    <w:p>
      <w:pPr>
        <w:pStyle w:val="7"/>
        <w:rPr>
          <w:rFonts w:ascii="Times New Roman" w:hAnsi="Times New Roman" w:cs="Times New Roman"/>
        </w:rPr>
      </w:pPr>
    </w:p>
    <w:tbl>
      <w:tblPr>
        <w:tblStyle w:val="6"/>
        <w:tblpPr w:leftFromText="180" w:rightFromText="180" w:vertAnchor="text" w:tblpY="1"/>
        <w:tblOverlap w:val="never"/>
        <w:tblW w:w="8177" w:type="dxa"/>
        <w:tblInd w:w="72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7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7" w:type="dxa"/>
          </w:tcPr>
          <w:p>
            <w:pPr>
              <w:pStyle w:val="7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NAMES OF SBST MEMBERS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7" w:type="dxa"/>
          </w:tcPr>
          <w:p>
            <w:pPr>
              <w:pStyle w:val="7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GB"/>
              </w:rPr>
              <w:t>STAKEHOLDERS</w:t>
            </w:r>
            <w:r>
              <w:rPr>
                <w:rFonts w:ascii="Times New Roman" w:hAnsi="Times New Roman" w:cs="Times New Roman"/>
              </w:rPr>
              <w:t>/CIRCLE OF CARE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7" w:type="dxa"/>
          </w:tcPr>
          <w:p>
            <w:pPr>
              <w:pStyle w:val="7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YEAR PLAN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5" w:hRule="atLeast"/>
        </w:trPr>
        <w:tc>
          <w:tcPr>
            <w:tcW w:w="817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MEETINGS</w:t>
            </w:r>
          </w:p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INVITATION</w:t>
            </w:r>
          </w:p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AGENDA</w:t>
            </w:r>
          </w:p>
          <w:p>
            <w:pPr>
              <w:pStyle w:val="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MINU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TES</w:t>
            </w:r>
          </w:p>
          <w:p>
            <w:pPr>
              <w:spacing w:after="0" w:line="240" w:lineRule="auto"/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7" w:type="dxa"/>
          </w:tcPr>
          <w:p>
            <w:pPr>
              <w:pStyle w:val="7"/>
              <w:spacing w:after="0" w:line="240" w:lineRule="auto"/>
              <w:ind w:left="0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BARRIER STATISTICS –LIST OF LEARNERS</w:t>
            </w:r>
          </w:p>
          <w:p>
            <w:pPr>
              <w:pStyle w:val="7"/>
              <w:spacing w:after="0" w:line="240" w:lineRule="auto"/>
              <w:ind w:left="0"/>
              <w:rPr>
                <w:rFonts w:ascii="Times New Roman" w:hAnsi="Times New Roman" w:cs="Times New Roman"/>
                <w:u w:val="single"/>
              </w:rPr>
            </w:pPr>
          </w:p>
          <w:p>
            <w:pPr>
              <w:pStyle w:val="7"/>
              <w:spacing w:after="0" w:line="240" w:lineRule="auto"/>
              <w:ind w:left="0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(specify per gender):</w:t>
            </w:r>
          </w:p>
          <w:p>
            <w:pPr>
              <w:pStyle w:val="7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LEARNING BARRIERS</w:t>
            </w:r>
          </w:p>
          <w:p>
            <w:pPr>
              <w:pStyle w:val="7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PHYSICAL BARRIERS</w:t>
            </w:r>
          </w:p>
          <w:p>
            <w:pPr>
              <w:pStyle w:val="7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HEARING IMPAIRMENT </w:t>
            </w:r>
          </w:p>
          <w:p>
            <w:pPr>
              <w:pStyle w:val="7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VISION IMPAIRMENT </w:t>
            </w:r>
          </w:p>
          <w:p>
            <w:pPr>
              <w:pStyle w:val="7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SPEECH IMPAIRMENT </w:t>
            </w:r>
          </w:p>
          <w:p>
            <w:pPr>
              <w:pStyle w:val="7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ADHD</w:t>
            </w:r>
          </w:p>
          <w:p>
            <w:pPr>
              <w:pStyle w:val="7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AUTISM</w:t>
            </w:r>
          </w:p>
          <w:p>
            <w:pPr>
              <w:pStyle w:val="7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BEHAVIOURAL PROBLEMS</w:t>
            </w:r>
          </w:p>
          <w:p>
            <w:pPr>
              <w:pStyle w:val="7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CONCESSIONS &amp; ACCOMMODATIONS</w:t>
            </w:r>
          </w:p>
          <w:p>
            <w:pPr>
              <w:pStyle w:val="7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SOCIAL BARRIERS</w:t>
            </w:r>
          </w:p>
          <w:p>
            <w:pPr>
              <w:pStyle w:val="7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ORPHANS</w:t>
            </w:r>
          </w:p>
          <w:p>
            <w:pPr>
              <w:pStyle w:val="7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  <w:p>
            <w:pPr>
              <w:pStyle w:val="7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7" w:type="dxa"/>
          </w:tcPr>
          <w:p>
            <w:pPr>
              <w:pStyle w:val="7"/>
              <w:spacing w:after="0" w:line="240" w:lineRule="auto"/>
              <w:ind w:left="0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DOCUMENTS</w:t>
            </w:r>
          </w:p>
          <w:p>
            <w:pPr>
              <w:pStyle w:val="7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WHITE PAPER 6</w:t>
            </w:r>
          </w:p>
          <w:p>
            <w:pPr>
              <w:pStyle w:val="7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SIAS POLICY</w:t>
            </w:r>
          </w:p>
          <w:p>
            <w:pPr>
              <w:pStyle w:val="7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GUIDELINE FOR INCLUSIVE TEACHING AND LEARNING </w:t>
            </w:r>
          </w:p>
          <w:p>
            <w:pPr>
              <w:pStyle w:val="7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GUIDLINES FOR RESPONDING TO LEARNER DIVERSITY </w:t>
            </w:r>
          </w:p>
          <w:p>
            <w:pPr>
              <w:pStyle w:val="7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GUIDELINES FOR QUALITY SUPPORT IN SPECIAL SCHOOLS AND SPECIAL SCHOOLS AS RESOURCE CENTRES </w:t>
            </w:r>
          </w:p>
          <w:p>
            <w:pPr>
              <w:pStyle w:val="7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GUIDELINES FOR FULL SERVICE SCHOOLS/INCLUSIVE SCHOOLS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7" w:type="dxa"/>
          </w:tcPr>
          <w:p>
            <w:pPr>
              <w:pStyle w:val="7"/>
              <w:spacing w:after="0" w:line="240" w:lineRule="auto"/>
              <w:ind w:left="0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MONITORING TOOLS</w:t>
            </w:r>
          </w:p>
        </w:tc>
      </w:tr>
    </w:tbl>
    <w:p>
      <w:pPr>
        <w:pStyle w:val="7"/>
        <w:rPr>
          <w:rFonts w:ascii="Times New Roman" w:hAnsi="Times New Roman" w:cs="Times New Roman"/>
        </w:rPr>
      </w:pPr>
    </w:p>
    <w:sectPr>
      <w:pgSz w:w="11906" w:h="16838"/>
      <w:pgMar w:top="1440" w:right="1440" w:bottom="1440" w:left="1440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BF1E65"/>
    <w:multiLevelType w:val="multilevel"/>
    <w:tmpl w:val="05BF1E65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0BC822F1"/>
    <w:multiLevelType w:val="multilevel"/>
    <w:tmpl w:val="0BC822F1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40484F2F"/>
    <w:multiLevelType w:val="multilevel"/>
    <w:tmpl w:val="40484F2F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79DC4188"/>
    <w:multiLevelType w:val="multilevel"/>
    <w:tmpl w:val="79DC4188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3D060E"/>
    <w:rsid w:val="00054B2E"/>
    <w:rsid w:val="001364E8"/>
    <w:rsid w:val="001E2CAA"/>
    <w:rsid w:val="003D060E"/>
    <w:rsid w:val="004F4C1D"/>
    <w:rsid w:val="00557F6A"/>
    <w:rsid w:val="005742AA"/>
    <w:rsid w:val="00616713"/>
    <w:rsid w:val="00875278"/>
    <w:rsid w:val="00D60C48"/>
    <w:rsid w:val="00F53EF7"/>
    <w:rsid w:val="0D9B4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ZA" w:eastAsia="en-ZA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9"/>
    <w:semiHidden/>
    <w:unhideWhenUsed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5">
    <w:name w:val="header"/>
    <w:basedOn w:val="1"/>
    <w:link w:val="8"/>
    <w:semiHidden/>
    <w:unhideWhenUsed/>
    <w:uiPriority w:val="99"/>
    <w:pPr>
      <w:tabs>
        <w:tab w:val="center" w:pos="4513"/>
        <w:tab w:val="right" w:pos="9026"/>
      </w:tabs>
      <w:spacing w:after="0" w:line="240" w:lineRule="auto"/>
    </w:pPr>
  </w:style>
  <w:style w:type="table" w:styleId="6">
    <w:name w:val="Table Grid"/>
    <w:basedOn w:val="3"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List Paragraph"/>
    <w:basedOn w:val="1"/>
    <w:qFormat/>
    <w:uiPriority w:val="34"/>
    <w:pPr>
      <w:ind w:left="720"/>
      <w:contextualSpacing/>
    </w:pPr>
  </w:style>
  <w:style w:type="character" w:customStyle="1" w:styleId="8">
    <w:name w:val="Header Char"/>
    <w:basedOn w:val="2"/>
    <w:link w:val="5"/>
    <w:semiHidden/>
    <w:uiPriority w:val="99"/>
  </w:style>
  <w:style w:type="character" w:customStyle="1" w:styleId="9">
    <w:name w:val="Footer Char"/>
    <w:basedOn w:val="2"/>
    <w:link w:val="4"/>
    <w:semiHidden/>
    <w:uiPriority w:val="99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1FAB6B-31F9-4C98-B602-F2EF6B972DB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1</Pages>
  <Words>95</Words>
  <Characters>546</Characters>
  <Lines>4</Lines>
  <Paragraphs>1</Paragraphs>
  <TotalTime>4</TotalTime>
  <ScaleCrop>false</ScaleCrop>
  <LinksUpToDate>false</LinksUpToDate>
  <CharactersWithSpaces>640</CharactersWithSpaces>
  <Application>WPS Office_12.2.0.13431_F1E327BC-269C-435d-A152-05C5408002CA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2024-04-03T07:45:00Z</dcterms:created>
  <dc:creator>TLALE</dc:creator>
  <cp:lastModifiedBy>molek</cp:lastModifiedBy>
  <cp:lastPrinted>2024-04-03T06:44:00Z</cp:lastPrinted>
  <dcterms:modified xsi:type="dcterms:W3CDTF">2024-04-03T07:53:15Z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F0FC37B55194467DB9C5E0CC718B848F_12</vt:lpwstr>
  </property>
</Properties>
</file>